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A878" w14:textId="77777777" w:rsidR="004513F7" w:rsidRPr="00576DAF" w:rsidRDefault="004513F7" w:rsidP="004513F7">
      <w:r w:rsidRPr="008F44E1">
        <w:t xml:space="preserve">   </w:t>
      </w:r>
      <w:r>
        <w:t xml:space="preserve">                      </w:t>
      </w:r>
      <w:r w:rsidRPr="008F44E1">
        <w:t xml:space="preserve">      </w:t>
      </w:r>
      <w:r>
        <w:t xml:space="preserve">   </w:t>
      </w:r>
      <w:r w:rsidRPr="00576DAF">
        <w:t xml:space="preserve"> </w:t>
      </w:r>
      <w:r>
        <w:rPr>
          <w:noProof/>
        </w:rPr>
        <w:drawing>
          <wp:inline distT="0" distB="0" distL="0" distR="0" wp14:anchorId="0B277733" wp14:editId="04149481">
            <wp:extent cx="3493757" cy="2073498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777" cy="210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6F9E8" w14:textId="77777777" w:rsidR="004513F7" w:rsidRDefault="004513F7" w:rsidP="004513F7">
      <w:r w:rsidRPr="00576DAF">
        <w:t xml:space="preserve">                                 </w:t>
      </w:r>
    </w:p>
    <w:p w14:paraId="6F8E0BDA" w14:textId="77777777" w:rsidR="004513F7" w:rsidRPr="00576DAF" w:rsidRDefault="004513F7" w:rsidP="004513F7"/>
    <w:p w14:paraId="37698A7B" w14:textId="77777777" w:rsidR="004513F7" w:rsidRDefault="004513F7" w:rsidP="004513F7">
      <w:r>
        <w:t xml:space="preserve">                                                                       </w:t>
      </w:r>
    </w:p>
    <w:p w14:paraId="66F253E4" w14:textId="77ED141E" w:rsidR="004513F7" w:rsidRDefault="004513F7" w:rsidP="004513F7">
      <w:r>
        <w:t xml:space="preserve">                            </w:t>
      </w:r>
      <w:r w:rsidRPr="008F44E1">
        <w:t xml:space="preserve"> </w:t>
      </w:r>
      <w:r>
        <w:t xml:space="preserve">                                </w:t>
      </w:r>
      <w:r w:rsidR="00E40A84" w:rsidRPr="00E40A84">
        <w:t xml:space="preserve"> </w:t>
      </w:r>
      <w:r w:rsidR="00E40A84" w:rsidRPr="00326F74">
        <w:t xml:space="preserve">  </w:t>
      </w:r>
      <w:r>
        <w:t xml:space="preserve">  </w:t>
      </w:r>
      <w:r>
        <w:rPr>
          <w:noProof/>
        </w:rPr>
        <w:drawing>
          <wp:inline distT="0" distB="0" distL="0" distR="0" wp14:anchorId="2491DC73" wp14:editId="0AC2FB7A">
            <wp:extent cx="619125" cy="838200"/>
            <wp:effectExtent l="0" t="0" r="9525" b="0"/>
            <wp:docPr id="9" name="Рисунок 9" descr="Технический регламент Таможенного союза. . Завод взрывозащищенного оборудования КОРТЕМ-ГОРЭЛТЕХ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Технический регламент Таможенного союза. . Завод взрывозащищенного оборудования КОРТЕМ-ГОРЭЛТЕХ."/>
                    <pic:cNvPicPr/>
                  </pic:nvPicPr>
                  <pic:blipFill>
                    <a:blip r:embed="rId9"/>
                    <a:srcRect l="56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807CE">
        <w:rPr>
          <w:noProof/>
        </w:rPr>
        <w:drawing>
          <wp:inline distT="0" distB="0" distL="0" distR="0" wp14:anchorId="4E5F6C27" wp14:editId="3DC4E04C">
            <wp:extent cx="790575" cy="790575"/>
            <wp:effectExtent l="0" t="0" r="9525" b="9525"/>
            <wp:docPr id="24" name="Рисунок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94F68" w14:textId="77777777" w:rsidR="004513F7" w:rsidRDefault="004513F7" w:rsidP="004513F7"/>
    <w:p w14:paraId="23B8331B" w14:textId="7A15AD86" w:rsidR="004513F7" w:rsidRDefault="004513F7" w:rsidP="004513F7">
      <w:r>
        <w:t xml:space="preserve">   </w:t>
      </w:r>
    </w:p>
    <w:p w14:paraId="2CAEDBE7" w14:textId="4B36E7E3" w:rsidR="003E2CDF" w:rsidRDefault="003E2CDF" w:rsidP="004513F7"/>
    <w:p w14:paraId="146AC76F" w14:textId="5F71AA3D" w:rsidR="003E2CDF" w:rsidRDefault="003E2CDF" w:rsidP="004513F7"/>
    <w:p w14:paraId="269CD9DA" w14:textId="6A5E450D" w:rsidR="003E2CDF" w:rsidRDefault="003E2CDF" w:rsidP="004513F7"/>
    <w:p w14:paraId="3D8C0127" w14:textId="3F15118E" w:rsidR="003E2CDF" w:rsidRDefault="003E2CDF" w:rsidP="004513F7"/>
    <w:p w14:paraId="264F4D01" w14:textId="4B49DFBA" w:rsidR="003E2CDF" w:rsidRDefault="003E2CDF" w:rsidP="004513F7"/>
    <w:p w14:paraId="6C18BD88" w14:textId="77777777" w:rsidR="003E2CDF" w:rsidRDefault="003E2CDF" w:rsidP="004513F7"/>
    <w:p w14:paraId="6C8D630E" w14:textId="77777777" w:rsidR="004513F7" w:rsidRDefault="004513F7" w:rsidP="004513F7"/>
    <w:p w14:paraId="071DFE89" w14:textId="0DED6DC7" w:rsidR="004513F7" w:rsidRPr="000659A5" w:rsidRDefault="004513F7" w:rsidP="004513F7">
      <w:pPr>
        <w:rPr>
          <w:rFonts w:ascii="Arial" w:hAnsi="Arial" w:cs="Arial"/>
          <w:sz w:val="28"/>
          <w:szCs w:val="28"/>
        </w:rPr>
      </w:pPr>
    </w:p>
    <w:p w14:paraId="2081B0A2" w14:textId="2BF16F1F" w:rsidR="004513F7" w:rsidRPr="000659A5" w:rsidRDefault="004513F7" w:rsidP="000659A5">
      <w:pPr>
        <w:ind w:left="-567"/>
        <w:rPr>
          <w:rFonts w:ascii="Arial" w:eastAsia="Times New Roman" w:hAnsi="Arial" w:cs="Arial"/>
          <w:sz w:val="28"/>
          <w:szCs w:val="28"/>
          <w:lang w:eastAsia="ru-RU"/>
        </w:rPr>
      </w:pPr>
      <w:r w:rsidRPr="000659A5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</w:t>
      </w:r>
      <w:r w:rsidRPr="000659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ТУ-3442-001-12189681-2014</w:t>
      </w:r>
    </w:p>
    <w:p w14:paraId="2A61F0C6" w14:textId="78FA3DD4" w:rsidR="004513F7" w:rsidRPr="000659A5" w:rsidRDefault="004513F7" w:rsidP="000659A5">
      <w:pPr>
        <w:ind w:left="-567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659A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                            Обогреватель взрывозащищенный</w:t>
      </w:r>
    </w:p>
    <w:p w14:paraId="0A5E9F12" w14:textId="6D68B5CC" w:rsidR="004513F7" w:rsidRPr="000659A5" w:rsidRDefault="004513F7" w:rsidP="000659A5">
      <w:pPr>
        <w:ind w:left="-567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659A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                                              РИЗУР-ТЕРМ</w:t>
      </w:r>
    </w:p>
    <w:p w14:paraId="6B091F6C" w14:textId="77777777" w:rsidR="004513F7" w:rsidRPr="000659A5" w:rsidRDefault="004513F7" w:rsidP="000659A5">
      <w:pPr>
        <w:ind w:left="-567"/>
        <w:rPr>
          <w:rFonts w:ascii="Arial" w:hAnsi="Arial" w:cs="Arial"/>
          <w:sz w:val="28"/>
          <w:szCs w:val="28"/>
        </w:rPr>
      </w:pPr>
      <w:r w:rsidRPr="000659A5">
        <w:rPr>
          <w:rFonts w:ascii="Arial" w:hAnsi="Arial" w:cs="Arial"/>
          <w:sz w:val="28"/>
          <w:szCs w:val="28"/>
        </w:rPr>
        <w:t xml:space="preserve">                                     </w:t>
      </w:r>
    </w:p>
    <w:p w14:paraId="580760AD" w14:textId="626CF076" w:rsidR="004513F7" w:rsidRPr="000659A5" w:rsidRDefault="004513F7" w:rsidP="000659A5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659A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                                       Руководство по эксплуатации</w:t>
      </w:r>
    </w:p>
    <w:p w14:paraId="2E14C329" w14:textId="227A0B46" w:rsidR="004513F7" w:rsidRPr="000659A5" w:rsidRDefault="004D4518" w:rsidP="000659A5">
      <w:pPr>
        <w:ind w:left="-567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0659A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Pr="000659A5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РЭ.00001</w:t>
      </w:r>
    </w:p>
    <w:p w14:paraId="6D8FCE77" w14:textId="3707387F" w:rsidR="004513F7" w:rsidRPr="000659A5" w:rsidRDefault="004513F7" w:rsidP="000659A5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2B0F2A18" w14:textId="7FCE98E8" w:rsidR="004D4518" w:rsidRPr="000659A5" w:rsidRDefault="004D4518" w:rsidP="000659A5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33CCF358" w14:textId="58A04292" w:rsidR="004D4518" w:rsidRPr="000659A5" w:rsidRDefault="004D4518" w:rsidP="000659A5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1726BF72" w14:textId="448B3B2D" w:rsidR="004D4518" w:rsidRPr="000659A5" w:rsidRDefault="004D4518" w:rsidP="000659A5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2C6A011E" w14:textId="77777777" w:rsidR="004D4518" w:rsidRPr="000659A5" w:rsidRDefault="004D4518" w:rsidP="000659A5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40F08B83" w14:textId="77777777" w:rsidR="004513F7" w:rsidRPr="000659A5" w:rsidRDefault="004513F7" w:rsidP="000659A5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67250A29" w14:textId="0851BC1C" w:rsidR="004513F7" w:rsidRPr="000659A5" w:rsidRDefault="004513F7" w:rsidP="000659A5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42AA3791" w14:textId="172294C3" w:rsidR="00471EB7" w:rsidRPr="000659A5" w:rsidRDefault="00471EB7" w:rsidP="000659A5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24B1C393" w14:textId="52A8A3DC" w:rsidR="00471EB7" w:rsidRPr="000659A5" w:rsidRDefault="00471EB7" w:rsidP="000659A5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12954049" w14:textId="77777777" w:rsidR="004513F7" w:rsidRPr="000659A5" w:rsidRDefault="004513F7" w:rsidP="000659A5">
      <w:pPr>
        <w:ind w:left="-567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281B4B3" w14:textId="3263EF80" w:rsidR="003E2CDF" w:rsidRPr="000659A5" w:rsidRDefault="003E2CDF" w:rsidP="000659A5">
      <w:pPr>
        <w:ind w:left="-567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B4577D5" w14:textId="77777777" w:rsidR="004D4518" w:rsidRPr="000659A5" w:rsidRDefault="004D4518" w:rsidP="000659A5">
      <w:pPr>
        <w:ind w:left="-567"/>
        <w:rPr>
          <w:rFonts w:ascii="Arial" w:eastAsia="Times New Roman" w:hAnsi="Arial" w:cs="Arial"/>
          <w:sz w:val="28"/>
          <w:szCs w:val="28"/>
          <w:lang w:eastAsia="ru-RU"/>
        </w:rPr>
      </w:pPr>
      <w:r w:rsidRPr="000659A5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г. Рязань</w:t>
      </w:r>
    </w:p>
    <w:p w14:paraId="6E1BAEA1" w14:textId="77777777" w:rsidR="004D4518" w:rsidRDefault="004D451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7C6EA2" w14:textId="0C0FF0CA" w:rsidR="003E2CDF" w:rsidRPr="000659A5" w:rsidRDefault="00EE29C6" w:rsidP="00D62E7F">
      <w:pPr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lastRenderedPageBreak/>
        <w:t xml:space="preserve"> </w:t>
      </w:r>
      <w:r w:rsidR="003E2CDF" w:rsidRPr="000659A5">
        <w:rPr>
          <w:rFonts w:ascii="Arial" w:eastAsia="Times New Roman" w:hAnsi="Arial" w:cs="Arial"/>
          <w:lang w:eastAsia="ru-RU"/>
        </w:rPr>
        <w:t xml:space="preserve">        Настоящее руководство по эксплуатации (</w:t>
      </w:r>
      <w:r w:rsidR="008C37A2" w:rsidRPr="000659A5">
        <w:rPr>
          <w:rFonts w:ascii="Arial" w:eastAsia="Times New Roman" w:hAnsi="Arial" w:cs="Arial"/>
          <w:lang w:eastAsia="ru-RU"/>
        </w:rPr>
        <w:t>далее РЭ</w:t>
      </w:r>
      <w:r w:rsidR="003E2CDF" w:rsidRPr="000659A5">
        <w:rPr>
          <w:rFonts w:ascii="Arial" w:eastAsia="Times New Roman" w:hAnsi="Arial" w:cs="Arial"/>
          <w:lang w:eastAsia="ru-RU"/>
        </w:rPr>
        <w:t xml:space="preserve">) предназначено для ознакомления с устройством, работой, правилами монтажа и эксплуатации обогревателей взрывозащищенных типа РИЗУР-ТЕРМ. </w:t>
      </w:r>
    </w:p>
    <w:p w14:paraId="086539CB" w14:textId="77777777" w:rsidR="003E2CDF" w:rsidRPr="000659A5" w:rsidRDefault="003E2CDF" w:rsidP="00D62E7F">
      <w:pPr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  </w:t>
      </w:r>
      <w:bookmarkStart w:id="0" w:name="_Hlk23169238"/>
      <w:r w:rsidRPr="000659A5">
        <w:rPr>
          <w:rFonts w:ascii="Arial" w:eastAsia="Times New Roman" w:hAnsi="Arial" w:cs="Arial"/>
          <w:lang w:eastAsia="ru-RU"/>
        </w:rPr>
        <w:t xml:space="preserve">Перед монтажом обогревателей взрывозащищенных типа РИЗУР-ТЕРМ необходимо ознакомиться с настоящим РЭ.         </w:t>
      </w:r>
      <w:bookmarkEnd w:id="0"/>
    </w:p>
    <w:p w14:paraId="2E66CF6E" w14:textId="04BEEA93" w:rsidR="003E2CDF" w:rsidRPr="000659A5" w:rsidRDefault="003E2CDF" w:rsidP="00D62E7F">
      <w:pPr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</w:t>
      </w:r>
      <w:r w:rsidR="00471EB7" w:rsidRPr="000659A5">
        <w:rPr>
          <w:rFonts w:ascii="Arial" w:eastAsia="Times New Roman" w:hAnsi="Arial" w:cs="Arial"/>
          <w:lang w:eastAsia="ru-RU"/>
        </w:rPr>
        <w:t xml:space="preserve">     </w:t>
      </w:r>
      <w:r w:rsidRPr="000659A5">
        <w:rPr>
          <w:rFonts w:ascii="Arial" w:eastAsia="Times New Roman" w:hAnsi="Arial" w:cs="Arial"/>
          <w:lang w:eastAsia="ru-RU"/>
        </w:rPr>
        <w:t xml:space="preserve"> Монтаж должен производиться квалифицированным персоналом, </w:t>
      </w:r>
      <w:r w:rsidR="009A7BB3" w:rsidRPr="000659A5">
        <w:rPr>
          <w:rFonts w:ascii="Arial" w:eastAsia="Times New Roman" w:hAnsi="Arial" w:cs="Arial"/>
          <w:lang w:eastAsia="ru-RU"/>
        </w:rPr>
        <w:t>прошедшим аттестацию,</w:t>
      </w:r>
      <w:r w:rsidRPr="000659A5">
        <w:rPr>
          <w:rFonts w:ascii="Arial" w:eastAsia="Times New Roman" w:hAnsi="Arial" w:cs="Arial"/>
          <w:lang w:eastAsia="ru-RU"/>
        </w:rPr>
        <w:t xml:space="preserve"> имеющим допуск к работе с электрооборудованием, с соблюдением всех требований к монтажу электрических устройств, предназначенных для работы во взрывоопасных зонах. Лицо, </w:t>
      </w:r>
      <w:r w:rsidR="008C37A2" w:rsidRPr="000659A5">
        <w:rPr>
          <w:rFonts w:ascii="Arial" w:eastAsia="Times New Roman" w:hAnsi="Arial" w:cs="Arial"/>
          <w:lang w:eastAsia="ru-RU"/>
        </w:rPr>
        <w:t>осуществляющее</w:t>
      </w:r>
      <w:r w:rsidRPr="000659A5">
        <w:rPr>
          <w:rFonts w:ascii="Arial" w:eastAsia="Times New Roman" w:hAnsi="Arial" w:cs="Arial"/>
          <w:lang w:eastAsia="ru-RU"/>
        </w:rPr>
        <w:t xml:space="preserve"> монтаж, несёт ответственность за производство работ в соответствии с настоящим руководством, а также со всеми предписаниями и нормами, касающимися безопасности и электромагнитной совместимости.</w:t>
      </w:r>
    </w:p>
    <w:p w14:paraId="393068A8" w14:textId="0794EDDF" w:rsidR="003E2CDF" w:rsidRPr="000659A5" w:rsidRDefault="00471EB7" w:rsidP="00D62E7F">
      <w:pPr>
        <w:spacing w:after="305"/>
        <w:ind w:right="51" w:firstLine="425"/>
        <w:jc w:val="both"/>
        <w:rPr>
          <w:rFonts w:ascii="Arial" w:eastAsia="Times New Roman" w:hAnsi="Arial" w:cs="Arial"/>
          <w:b/>
          <w:bCs/>
          <w:lang w:eastAsia="ru-RU"/>
        </w:rPr>
      </w:pPr>
      <w:r w:rsidRPr="000659A5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3E2CDF" w:rsidRPr="000659A5">
        <w:rPr>
          <w:rFonts w:ascii="Arial" w:eastAsia="Times New Roman" w:hAnsi="Arial" w:cs="Arial"/>
          <w:b/>
          <w:bCs/>
          <w:lang w:eastAsia="ru-RU"/>
        </w:rPr>
        <w:t xml:space="preserve"> Производитель не несёт ответственности за ущерб, вызванный неправильным монтажом, несоблюдением правил эксплуатации или использованием оборудования не в соответствии с его назначением.</w:t>
      </w:r>
    </w:p>
    <w:p w14:paraId="5D91F19D" w14:textId="491ABB7C" w:rsidR="00471EB7" w:rsidRDefault="003E2CDF" w:rsidP="00D62E7F">
      <w:pPr>
        <w:spacing w:after="305"/>
        <w:ind w:right="51"/>
        <w:jc w:val="both"/>
        <w:rPr>
          <w:rFonts w:ascii="Arial" w:eastAsia="Times New Roman" w:hAnsi="Arial" w:cs="Arial"/>
          <w:color w:val="000000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</w:t>
      </w:r>
      <w:r w:rsidR="00471EB7" w:rsidRPr="000659A5">
        <w:rPr>
          <w:rFonts w:ascii="Arial" w:eastAsia="Times New Roman" w:hAnsi="Arial" w:cs="Arial"/>
          <w:lang w:eastAsia="ru-RU"/>
        </w:rPr>
        <w:t xml:space="preserve">     </w:t>
      </w:r>
      <w:r w:rsidRPr="000659A5">
        <w:rPr>
          <w:rFonts w:ascii="Arial" w:eastAsia="Times New Roman" w:hAnsi="Arial" w:cs="Arial"/>
          <w:color w:val="000000"/>
          <w:lang w:eastAsia="ru-RU"/>
        </w:rPr>
        <w:t>Изготовитель оставляет за собой право вносить незначительные изменения в конструкцию прибора,</w:t>
      </w:r>
      <w:r w:rsidRPr="000659A5">
        <w:rPr>
          <w:rFonts w:ascii="Arial" w:hAnsi="Arial" w:cs="Arial"/>
        </w:rPr>
        <w:t xml:space="preserve"> улучшающие его качество и не снижающие безопасность,</w:t>
      </w:r>
      <w:r w:rsidRPr="000659A5">
        <w:rPr>
          <w:rFonts w:ascii="Arial" w:eastAsia="Times New Roman" w:hAnsi="Arial" w:cs="Arial"/>
          <w:color w:val="000000"/>
          <w:lang w:eastAsia="ru-RU"/>
        </w:rPr>
        <w:t xml:space="preserve"> без предварительного уведомления.</w:t>
      </w:r>
    </w:p>
    <w:p w14:paraId="21975CC4" w14:textId="77777777" w:rsidR="000659A5" w:rsidRPr="000659A5" w:rsidRDefault="000659A5" w:rsidP="00D62E7F">
      <w:pPr>
        <w:spacing w:after="305"/>
        <w:ind w:right="51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3E54F50D" w14:textId="746DA0E5" w:rsidR="00AC7386" w:rsidRPr="000659A5" w:rsidRDefault="00471EB7" w:rsidP="00AC7386">
      <w:pPr>
        <w:pStyle w:val="af2"/>
        <w:rPr>
          <w:rFonts w:ascii="Arial" w:hAnsi="Arial" w:cs="Arial"/>
          <w:sz w:val="24"/>
          <w:szCs w:val="24"/>
          <w:lang w:eastAsia="ru-RU"/>
        </w:rPr>
      </w:pPr>
      <w:r w:rsidRPr="000659A5">
        <w:rPr>
          <w:rFonts w:ascii="Times New Roman" w:hAnsi="Times New Roman"/>
          <w:sz w:val="24"/>
          <w:szCs w:val="24"/>
        </w:rPr>
        <w:t xml:space="preserve">    </w:t>
      </w:r>
      <w:r w:rsidR="00AC7386" w:rsidRPr="000659A5">
        <w:rPr>
          <w:rFonts w:cstheme="majorBidi"/>
          <w:color w:val="2F5496" w:themeColor="accent1" w:themeShade="BF"/>
          <w:sz w:val="24"/>
          <w:szCs w:val="24"/>
          <w:lang w:eastAsia="ru-RU"/>
        </w:rPr>
        <w:t xml:space="preserve">                              </w:t>
      </w:r>
      <w:r w:rsidR="00EE29C6" w:rsidRPr="000659A5">
        <w:rPr>
          <w:rFonts w:cstheme="majorBidi"/>
          <w:color w:val="2F5496" w:themeColor="accent1" w:themeShade="BF"/>
          <w:sz w:val="24"/>
          <w:szCs w:val="24"/>
          <w:lang w:eastAsia="ru-RU"/>
        </w:rPr>
        <w:t xml:space="preserve">                </w:t>
      </w:r>
      <w:r w:rsidR="000659A5" w:rsidRPr="00CC56AF">
        <w:rPr>
          <w:rFonts w:cstheme="majorBidi"/>
          <w:color w:val="2F5496" w:themeColor="accent1" w:themeShade="BF"/>
          <w:sz w:val="24"/>
          <w:szCs w:val="24"/>
          <w:lang w:eastAsia="ru-RU"/>
        </w:rPr>
        <w:t xml:space="preserve">                   </w:t>
      </w:r>
      <w:r w:rsidR="00EE29C6" w:rsidRPr="000659A5">
        <w:rPr>
          <w:rFonts w:cstheme="majorBidi"/>
          <w:color w:val="2F5496" w:themeColor="accent1" w:themeShade="BF"/>
          <w:sz w:val="24"/>
          <w:szCs w:val="24"/>
          <w:lang w:eastAsia="ru-RU"/>
        </w:rPr>
        <w:t xml:space="preserve">  </w:t>
      </w:r>
      <w:r w:rsidR="00AC7386" w:rsidRPr="000659A5">
        <w:rPr>
          <w:rFonts w:cstheme="majorBidi"/>
          <w:color w:val="2F5496" w:themeColor="accent1" w:themeShade="BF"/>
          <w:sz w:val="24"/>
          <w:szCs w:val="24"/>
          <w:lang w:eastAsia="ru-RU"/>
        </w:rPr>
        <w:t xml:space="preserve"> </w:t>
      </w:r>
      <w:r w:rsidR="00AC7386" w:rsidRPr="000659A5">
        <w:rPr>
          <w:rFonts w:ascii="Arial" w:hAnsi="Arial" w:cs="Arial"/>
          <w:sz w:val="24"/>
          <w:szCs w:val="24"/>
          <w:lang w:eastAsia="ru-RU"/>
        </w:rPr>
        <w:t>Содержание</w:t>
      </w:r>
    </w:p>
    <w:p w14:paraId="5C49D79A" w14:textId="015E84A2" w:rsidR="00AC7386" w:rsidRPr="000659A5" w:rsidRDefault="00AC7386" w:rsidP="00AC7386">
      <w:pPr>
        <w:spacing w:after="100" w:line="259" w:lineRule="auto"/>
        <w:rPr>
          <w:rFonts w:ascii="Arial" w:hAnsi="Arial" w:cs="Arial"/>
          <w:lang w:eastAsia="ru-RU"/>
        </w:rPr>
      </w:pPr>
      <w:r w:rsidRPr="000659A5">
        <w:rPr>
          <w:rFonts w:ascii="Arial" w:hAnsi="Arial" w:cs="Arial"/>
          <w:b/>
          <w:bCs/>
          <w:lang w:eastAsia="ru-RU"/>
        </w:rPr>
        <w:t>1. Описание и работа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F934FB" w:rsidRPr="000659A5">
        <w:rPr>
          <w:rFonts w:ascii="Arial" w:hAnsi="Arial" w:cs="Arial"/>
          <w:b/>
          <w:bCs/>
          <w:lang w:eastAsia="ru-RU"/>
        </w:rPr>
        <w:t>3</w:t>
      </w:r>
    </w:p>
    <w:p w14:paraId="17E10DA8" w14:textId="4987B29F" w:rsidR="00AC7386" w:rsidRPr="000659A5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0659A5">
        <w:rPr>
          <w:rFonts w:ascii="Arial" w:hAnsi="Arial" w:cs="Arial"/>
          <w:lang w:eastAsia="ru-RU"/>
        </w:rPr>
        <w:t>1.1 Назначение и область применения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F934FB" w:rsidRPr="000659A5">
        <w:rPr>
          <w:rFonts w:ascii="Arial" w:hAnsi="Arial" w:cs="Arial"/>
          <w:lang w:eastAsia="ru-RU"/>
        </w:rPr>
        <w:t>3</w:t>
      </w:r>
    </w:p>
    <w:p w14:paraId="2FD5B049" w14:textId="22993F64" w:rsidR="00AC7386" w:rsidRPr="000659A5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0659A5">
        <w:rPr>
          <w:rFonts w:ascii="Arial" w:hAnsi="Arial" w:cs="Arial"/>
          <w:lang w:eastAsia="ru-RU"/>
        </w:rPr>
        <w:t>1.2 Технические характеристики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F934FB" w:rsidRPr="000659A5">
        <w:rPr>
          <w:rFonts w:ascii="Arial" w:hAnsi="Arial" w:cs="Arial"/>
          <w:lang w:eastAsia="ru-RU"/>
        </w:rPr>
        <w:t>3</w:t>
      </w:r>
    </w:p>
    <w:p w14:paraId="33D8BA96" w14:textId="0003E516" w:rsidR="00AC7386" w:rsidRPr="000659A5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0659A5">
        <w:rPr>
          <w:rFonts w:ascii="Arial" w:hAnsi="Arial" w:cs="Arial"/>
          <w:lang w:eastAsia="ru-RU"/>
        </w:rPr>
        <w:t>1.3 Устройство и работа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92043A">
        <w:rPr>
          <w:rFonts w:ascii="Arial" w:hAnsi="Arial" w:cs="Arial"/>
          <w:lang w:eastAsia="ru-RU"/>
        </w:rPr>
        <w:t>6</w:t>
      </w:r>
    </w:p>
    <w:p w14:paraId="1C7ACCB5" w14:textId="0D194695" w:rsidR="00AC7386" w:rsidRPr="000659A5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0659A5">
        <w:rPr>
          <w:rFonts w:ascii="Arial" w:hAnsi="Arial" w:cs="Arial"/>
          <w:lang w:eastAsia="ru-RU"/>
        </w:rPr>
        <w:t>1.4 Маркировка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92043A">
        <w:rPr>
          <w:rFonts w:ascii="Arial" w:hAnsi="Arial" w:cs="Arial"/>
          <w:lang w:eastAsia="ru-RU"/>
        </w:rPr>
        <w:t>7</w:t>
      </w:r>
    </w:p>
    <w:p w14:paraId="2E0C08C8" w14:textId="55E7B77C" w:rsidR="00AC7386" w:rsidRPr="000659A5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0659A5">
        <w:rPr>
          <w:rFonts w:ascii="Arial" w:hAnsi="Arial" w:cs="Arial"/>
          <w:lang w:eastAsia="ru-RU"/>
        </w:rPr>
        <w:t>1.5 Упаковка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92043A">
        <w:rPr>
          <w:rFonts w:ascii="Arial" w:hAnsi="Arial" w:cs="Arial"/>
          <w:lang w:eastAsia="ru-RU"/>
        </w:rPr>
        <w:t>8</w:t>
      </w:r>
    </w:p>
    <w:p w14:paraId="1EB9B002" w14:textId="2D85F036" w:rsidR="00AC7386" w:rsidRPr="000659A5" w:rsidRDefault="00AC7386" w:rsidP="00AC7386">
      <w:pPr>
        <w:spacing w:after="100" w:line="259" w:lineRule="auto"/>
        <w:rPr>
          <w:rFonts w:ascii="Arial" w:hAnsi="Arial" w:cs="Arial"/>
          <w:lang w:eastAsia="ru-RU"/>
        </w:rPr>
      </w:pPr>
      <w:bookmarkStart w:id="1" w:name="_Hlk24968787"/>
      <w:r w:rsidRPr="000659A5">
        <w:rPr>
          <w:rFonts w:ascii="Arial" w:hAnsi="Arial" w:cs="Arial"/>
          <w:b/>
          <w:bCs/>
          <w:lang w:eastAsia="ru-RU"/>
        </w:rPr>
        <w:t>2. Использование по назначению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92043A">
        <w:rPr>
          <w:rFonts w:ascii="Arial" w:hAnsi="Arial" w:cs="Arial"/>
          <w:b/>
          <w:bCs/>
          <w:lang w:eastAsia="ru-RU"/>
        </w:rPr>
        <w:t>8</w:t>
      </w:r>
    </w:p>
    <w:bookmarkEnd w:id="1"/>
    <w:p w14:paraId="54A1FDEA" w14:textId="38E89014" w:rsidR="00AC7386" w:rsidRPr="000659A5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0659A5">
        <w:rPr>
          <w:rFonts w:ascii="Arial" w:hAnsi="Arial" w:cs="Arial"/>
          <w:lang w:eastAsia="ru-RU"/>
        </w:rPr>
        <w:t>2.1 Эксплуатационные ограничения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92043A">
        <w:rPr>
          <w:rFonts w:ascii="Arial" w:hAnsi="Arial" w:cs="Arial"/>
          <w:lang w:eastAsia="ru-RU"/>
        </w:rPr>
        <w:t>8</w:t>
      </w:r>
    </w:p>
    <w:p w14:paraId="6596D4E5" w14:textId="1C6771AC" w:rsidR="00AC7386" w:rsidRPr="000659A5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0659A5">
        <w:rPr>
          <w:rFonts w:ascii="Arial" w:hAnsi="Arial" w:cs="Arial"/>
          <w:lang w:eastAsia="ru-RU"/>
        </w:rPr>
        <w:t xml:space="preserve">2.2 Меры безопасности 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92043A">
        <w:rPr>
          <w:rFonts w:ascii="Arial" w:hAnsi="Arial" w:cs="Arial"/>
          <w:lang w:eastAsia="ru-RU"/>
        </w:rPr>
        <w:t>8</w:t>
      </w:r>
    </w:p>
    <w:p w14:paraId="66723BB1" w14:textId="28E8DB7D" w:rsidR="00AC7386" w:rsidRPr="000659A5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0659A5">
        <w:rPr>
          <w:rFonts w:ascii="Arial" w:hAnsi="Arial" w:cs="Arial"/>
          <w:lang w:eastAsia="ru-RU"/>
        </w:rPr>
        <w:t xml:space="preserve">2.3 Подготовка изделия к использованию 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92043A">
        <w:rPr>
          <w:rFonts w:ascii="Arial" w:hAnsi="Arial" w:cs="Arial"/>
          <w:lang w:eastAsia="ru-RU"/>
        </w:rPr>
        <w:t>8</w:t>
      </w:r>
    </w:p>
    <w:p w14:paraId="4768E1B9" w14:textId="7FCFEDEC" w:rsidR="00AC7386" w:rsidRPr="000659A5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0659A5">
        <w:rPr>
          <w:rFonts w:ascii="Arial" w:hAnsi="Arial" w:cs="Arial"/>
          <w:lang w:eastAsia="ru-RU"/>
        </w:rPr>
        <w:t>2.4 Эксплуатация и техническое обслуживание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776514">
        <w:rPr>
          <w:rFonts w:ascii="Arial" w:hAnsi="Arial" w:cs="Arial"/>
          <w:lang w:eastAsia="ru-RU"/>
        </w:rPr>
        <w:t>9</w:t>
      </w:r>
    </w:p>
    <w:p w14:paraId="1DA849AE" w14:textId="6FD98FF6" w:rsidR="00AC7386" w:rsidRPr="000659A5" w:rsidRDefault="00AC7386" w:rsidP="00AC7386">
      <w:pPr>
        <w:spacing w:after="100" w:line="259" w:lineRule="auto"/>
        <w:rPr>
          <w:rFonts w:ascii="Arial" w:hAnsi="Arial" w:cs="Arial"/>
          <w:lang w:eastAsia="ru-RU"/>
        </w:rPr>
      </w:pPr>
      <w:r w:rsidRPr="000659A5">
        <w:rPr>
          <w:rFonts w:ascii="Arial" w:hAnsi="Arial" w:cs="Arial"/>
          <w:b/>
          <w:bCs/>
          <w:lang w:eastAsia="ru-RU"/>
        </w:rPr>
        <w:t>3. Правила хранения и транспортирования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92043A">
        <w:rPr>
          <w:rFonts w:ascii="Arial" w:hAnsi="Arial" w:cs="Arial"/>
          <w:b/>
          <w:bCs/>
          <w:lang w:eastAsia="ru-RU"/>
        </w:rPr>
        <w:t>10</w:t>
      </w:r>
    </w:p>
    <w:p w14:paraId="53108D5D" w14:textId="46E30467" w:rsidR="00CC5B2B" w:rsidRPr="000659A5" w:rsidRDefault="009A2C7B" w:rsidP="00EE29C6">
      <w:pPr>
        <w:spacing w:after="100" w:line="259" w:lineRule="auto"/>
        <w:rPr>
          <w:rFonts w:ascii="Arial" w:hAnsi="Arial" w:cs="Arial"/>
          <w:b/>
          <w:bCs/>
          <w:lang w:eastAsia="ru-RU"/>
        </w:rPr>
      </w:pPr>
      <w:r w:rsidRPr="000659A5">
        <w:rPr>
          <w:rFonts w:ascii="Arial" w:hAnsi="Arial" w:cs="Arial"/>
          <w:b/>
          <w:bCs/>
          <w:lang w:eastAsia="ru-RU"/>
        </w:rPr>
        <w:t>4</w:t>
      </w:r>
      <w:r w:rsidR="00AC7386" w:rsidRPr="000659A5">
        <w:rPr>
          <w:rFonts w:ascii="Arial" w:hAnsi="Arial" w:cs="Arial"/>
          <w:b/>
          <w:bCs/>
          <w:lang w:eastAsia="ru-RU"/>
        </w:rPr>
        <w:t>.</w:t>
      </w:r>
      <w:r w:rsidR="00AC7386" w:rsidRPr="000659A5">
        <w:rPr>
          <w:rFonts w:ascii="Arial" w:eastAsia="Times New Roman" w:hAnsi="Arial" w:cs="Arial"/>
          <w:lang w:eastAsia="ru-RU"/>
        </w:rPr>
        <w:t xml:space="preserve"> </w:t>
      </w:r>
      <w:bookmarkStart w:id="2" w:name="_Hlk31704575"/>
      <w:r w:rsidR="00A16C33" w:rsidRPr="000659A5">
        <w:rPr>
          <w:rFonts w:ascii="Arial" w:eastAsia="Times New Roman" w:hAnsi="Arial" w:cs="Arial"/>
          <w:b/>
          <w:bCs/>
          <w:lang w:eastAsia="ru-RU"/>
        </w:rPr>
        <w:t>С</w:t>
      </w:r>
      <w:r w:rsidR="00AC7386" w:rsidRPr="000659A5">
        <w:rPr>
          <w:rFonts w:ascii="Arial" w:eastAsia="Times New Roman" w:hAnsi="Arial" w:cs="Arial"/>
          <w:b/>
          <w:bCs/>
          <w:lang w:eastAsia="ru-RU"/>
        </w:rPr>
        <w:t>роки службы и хранения, гарантии изготовителя</w:t>
      </w:r>
      <w:r w:rsidR="00AC7386" w:rsidRPr="000659A5">
        <w:rPr>
          <w:rFonts w:ascii="Arial" w:hAnsi="Arial" w:cs="Arial"/>
          <w:b/>
          <w:bCs/>
          <w:lang w:eastAsia="ru-RU"/>
        </w:rPr>
        <w:t xml:space="preserve"> </w:t>
      </w:r>
      <w:bookmarkEnd w:id="2"/>
      <w:r w:rsidR="00AC7386" w:rsidRPr="000659A5">
        <w:rPr>
          <w:rFonts w:ascii="Arial" w:hAnsi="Arial" w:cs="Arial"/>
          <w:b/>
          <w:bCs/>
          <w:lang w:eastAsia="ru-RU"/>
        </w:rPr>
        <w:ptab w:relativeTo="margin" w:alignment="right" w:leader="dot"/>
      </w:r>
      <w:r w:rsidR="0092043A">
        <w:rPr>
          <w:rFonts w:ascii="Arial" w:hAnsi="Arial" w:cs="Arial"/>
          <w:b/>
          <w:bCs/>
          <w:lang w:eastAsia="ru-RU"/>
        </w:rPr>
        <w:t>10</w:t>
      </w:r>
    </w:p>
    <w:p w14:paraId="699E06D2" w14:textId="6CBCD653" w:rsidR="009A7BB3" w:rsidRPr="000659A5" w:rsidRDefault="009A2C7B" w:rsidP="00EE29C6">
      <w:pPr>
        <w:spacing w:after="100" w:line="259" w:lineRule="auto"/>
        <w:rPr>
          <w:rFonts w:ascii="Arial" w:hAnsi="Arial" w:cs="Arial"/>
          <w:b/>
          <w:bCs/>
          <w:lang w:eastAsia="ru-RU"/>
        </w:rPr>
      </w:pPr>
      <w:r w:rsidRPr="000659A5">
        <w:rPr>
          <w:rFonts w:ascii="Arial" w:hAnsi="Arial" w:cs="Arial"/>
          <w:b/>
          <w:bCs/>
          <w:lang w:eastAsia="ru-RU"/>
        </w:rPr>
        <w:t>5</w:t>
      </w:r>
      <w:r w:rsidR="009A7BB3" w:rsidRPr="000659A5">
        <w:rPr>
          <w:rFonts w:ascii="Arial" w:hAnsi="Arial" w:cs="Arial"/>
          <w:b/>
          <w:bCs/>
          <w:lang w:eastAsia="ru-RU"/>
        </w:rPr>
        <w:t>.</w:t>
      </w:r>
      <w:r w:rsidR="009A7BB3" w:rsidRPr="000659A5">
        <w:rPr>
          <w:rFonts w:ascii="Arial" w:eastAsia="Times New Roman" w:hAnsi="Arial" w:cs="Arial"/>
          <w:lang w:eastAsia="ru-RU"/>
        </w:rPr>
        <w:t xml:space="preserve"> </w:t>
      </w:r>
      <w:r w:rsidR="009A7BB3" w:rsidRPr="000659A5">
        <w:rPr>
          <w:rFonts w:ascii="Arial" w:eastAsia="Times New Roman" w:hAnsi="Arial" w:cs="Arial"/>
          <w:b/>
          <w:bCs/>
          <w:lang w:eastAsia="ru-RU"/>
        </w:rPr>
        <w:t>Адрес изготовителя</w:t>
      </w:r>
      <w:r w:rsidR="009A7BB3" w:rsidRPr="000659A5">
        <w:rPr>
          <w:rFonts w:ascii="Arial" w:hAnsi="Arial" w:cs="Arial"/>
          <w:b/>
          <w:bCs/>
          <w:lang w:eastAsia="ru-RU"/>
        </w:rPr>
        <w:ptab w:relativeTo="margin" w:alignment="right" w:leader="dot"/>
      </w:r>
      <w:r w:rsidR="0092043A">
        <w:rPr>
          <w:rFonts w:ascii="Arial" w:hAnsi="Arial" w:cs="Arial"/>
          <w:b/>
          <w:bCs/>
          <w:lang w:eastAsia="ru-RU"/>
        </w:rPr>
        <w:t>10</w:t>
      </w:r>
    </w:p>
    <w:p w14:paraId="15B1911D" w14:textId="5E0F4786" w:rsidR="00A16C33" w:rsidRPr="000659A5" w:rsidRDefault="00A16C33" w:rsidP="00EE29C6">
      <w:pPr>
        <w:spacing w:after="100" w:line="259" w:lineRule="auto"/>
        <w:rPr>
          <w:rFonts w:ascii="Times New Roman" w:hAnsi="Times New Roman"/>
          <w:b/>
          <w:bCs/>
          <w:lang w:eastAsia="ru-RU"/>
        </w:rPr>
      </w:pPr>
      <w:r w:rsidRPr="000659A5">
        <w:rPr>
          <w:rFonts w:ascii="Arial" w:hAnsi="Arial" w:cs="Arial"/>
          <w:b/>
          <w:bCs/>
          <w:lang w:eastAsia="ru-RU"/>
        </w:rPr>
        <w:t xml:space="preserve">      </w:t>
      </w:r>
      <w:r w:rsidRPr="000659A5">
        <w:rPr>
          <w:rFonts w:ascii="Arial" w:eastAsia="Times New Roman" w:hAnsi="Arial" w:cs="Arial"/>
          <w:lang w:eastAsia="ru-RU"/>
        </w:rPr>
        <w:t xml:space="preserve">Приложение </w:t>
      </w:r>
      <w:r w:rsidR="0092043A">
        <w:rPr>
          <w:rFonts w:ascii="Arial" w:eastAsia="Times New Roman" w:hAnsi="Arial" w:cs="Arial"/>
          <w:lang w:eastAsia="ru-RU"/>
        </w:rPr>
        <w:t>А</w:t>
      </w:r>
      <w:r w:rsidRPr="000659A5">
        <w:rPr>
          <w:rFonts w:ascii="Arial" w:hAnsi="Arial" w:cs="Arial"/>
          <w:lang w:eastAsia="ru-RU"/>
        </w:rPr>
        <w:t xml:space="preserve"> </w:t>
      </w:r>
      <w:r w:rsidRPr="000659A5">
        <w:rPr>
          <w:rFonts w:ascii="Arial" w:hAnsi="Arial" w:cs="Arial"/>
          <w:lang w:eastAsia="ru-RU"/>
        </w:rPr>
        <w:ptab w:relativeTo="margin" w:alignment="right" w:leader="dot"/>
      </w:r>
      <w:r w:rsidR="00BF2542" w:rsidRPr="000659A5">
        <w:rPr>
          <w:rFonts w:ascii="Arial" w:hAnsi="Arial" w:cs="Arial"/>
          <w:lang w:eastAsia="ru-RU"/>
        </w:rPr>
        <w:t>1</w:t>
      </w:r>
      <w:r w:rsidR="0092043A">
        <w:rPr>
          <w:rFonts w:ascii="Arial" w:hAnsi="Arial" w:cs="Arial"/>
          <w:lang w:eastAsia="ru-RU"/>
        </w:rPr>
        <w:t>1</w:t>
      </w:r>
    </w:p>
    <w:p w14:paraId="7F96DE2C" w14:textId="77777777" w:rsidR="00EE29C6" w:rsidRDefault="00EE29C6" w:rsidP="00EE29C6">
      <w:pPr>
        <w:spacing w:after="100" w:line="259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7FED475" w14:textId="369E9569" w:rsidR="00EE29C6" w:rsidRDefault="00EE29C6" w:rsidP="00EE29C6">
      <w:pPr>
        <w:spacing w:after="100" w:line="259" w:lineRule="auto"/>
        <w:rPr>
          <w:rFonts w:ascii="Times New Roman" w:hAnsi="Times New Roman"/>
          <w:sz w:val="28"/>
          <w:szCs w:val="28"/>
          <w:lang w:eastAsia="ru-RU"/>
        </w:rPr>
      </w:pPr>
    </w:p>
    <w:p w14:paraId="308AD55E" w14:textId="59283650" w:rsidR="00D62E7F" w:rsidRPr="00EE29C6" w:rsidRDefault="000659A5" w:rsidP="000659A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07199F9C" w14:textId="4A21258B" w:rsidR="00CC5B2B" w:rsidRPr="000659A5" w:rsidRDefault="00CC5B2B" w:rsidP="00CC5B2B">
      <w:pPr>
        <w:rPr>
          <w:rFonts w:ascii="Arial" w:eastAsia="Times New Roman" w:hAnsi="Arial" w:cs="Arial"/>
          <w:b/>
          <w:bCs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lastRenderedPageBreak/>
        <w:t xml:space="preserve"> </w:t>
      </w:r>
      <w:r w:rsidR="00EE29C6" w:rsidRPr="000659A5">
        <w:rPr>
          <w:rFonts w:ascii="Arial" w:eastAsia="Times New Roman" w:hAnsi="Arial" w:cs="Arial"/>
          <w:lang w:eastAsia="ru-RU"/>
        </w:rPr>
        <w:t xml:space="preserve"> </w:t>
      </w:r>
      <w:r w:rsidR="00471EB7" w:rsidRPr="000659A5">
        <w:rPr>
          <w:rFonts w:ascii="Arial" w:eastAsia="Times New Roman" w:hAnsi="Arial" w:cs="Arial"/>
          <w:lang w:eastAsia="ru-RU"/>
        </w:rPr>
        <w:t xml:space="preserve"> </w:t>
      </w:r>
      <w:r w:rsidRPr="000659A5">
        <w:rPr>
          <w:rFonts w:ascii="Arial" w:eastAsia="Times New Roman" w:hAnsi="Arial" w:cs="Arial"/>
          <w:lang w:eastAsia="ru-RU"/>
        </w:rPr>
        <w:t xml:space="preserve">      </w:t>
      </w:r>
      <w:r w:rsidRPr="000659A5">
        <w:rPr>
          <w:rFonts w:ascii="Arial" w:eastAsia="Times New Roman" w:hAnsi="Arial" w:cs="Arial"/>
          <w:b/>
          <w:bCs/>
          <w:lang w:eastAsia="ru-RU"/>
        </w:rPr>
        <w:t>1</w:t>
      </w:r>
      <w:r w:rsidR="00AC7386" w:rsidRPr="000659A5">
        <w:rPr>
          <w:rFonts w:ascii="Arial" w:eastAsia="Times New Roman" w:hAnsi="Arial" w:cs="Arial"/>
          <w:b/>
          <w:bCs/>
          <w:lang w:eastAsia="ru-RU"/>
        </w:rPr>
        <w:t>.</w:t>
      </w:r>
      <w:r w:rsidR="00471EB7" w:rsidRPr="000659A5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0659A5">
        <w:rPr>
          <w:rFonts w:ascii="Arial" w:eastAsia="Times New Roman" w:hAnsi="Arial" w:cs="Arial"/>
          <w:b/>
          <w:bCs/>
          <w:lang w:eastAsia="ru-RU"/>
        </w:rPr>
        <w:t>Описание и работа</w:t>
      </w:r>
    </w:p>
    <w:p w14:paraId="56CE7FF6" w14:textId="77777777" w:rsidR="00CC5B2B" w:rsidRPr="000659A5" w:rsidRDefault="00CC5B2B" w:rsidP="00CC5B2B">
      <w:pPr>
        <w:rPr>
          <w:rFonts w:ascii="Arial" w:eastAsia="Times New Roman" w:hAnsi="Arial" w:cs="Arial"/>
          <w:lang w:eastAsia="ru-RU"/>
        </w:rPr>
      </w:pPr>
    </w:p>
    <w:p w14:paraId="7D0CD5A5" w14:textId="13E587E8" w:rsidR="00CC5B2B" w:rsidRPr="000659A5" w:rsidRDefault="00CC5B2B" w:rsidP="00D62E7F">
      <w:pPr>
        <w:pStyle w:val="aa"/>
        <w:numPr>
          <w:ilvl w:val="1"/>
          <w:numId w:val="11"/>
        </w:numPr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>Назначение и область применения</w:t>
      </w:r>
    </w:p>
    <w:p w14:paraId="706D210F" w14:textId="34E66665" w:rsidR="00CC5B2B" w:rsidRPr="000659A5" w:rsidRDefault="001F2DE8" w:rsidP="00D62E7F">
      <w:pPr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  Взрывозащищенные обогреватели типа РИЗУР-</w:t>
      </w:r>
      <w:r w:rsidR="00E71AB4" w:rsidRPr="000659A5">
        <w:rPr>
          <w:rFonts w:ascii="Arial" w:eastAsia="Times New Roman" w:hAnsi="Arial" w:cs="Arial"/>
          <w:lang w:eastAsia="ru-RU"/>
        </w:rPr>
        <w:t>ТЕРМ предназначены</w:t>
      </w:r>
      <w:r w:rsidRPr="000659A5">
        <w:rPr>
          <w:rFonts w:ascii="Arial" w:eastAsia="Times New Roman" w:hAnsi="Arial" w:cs="Arial"/>
          <w:lang w:eastAsia="ru-RU"/>
        </w:rPr>
        <w:t xml:space="preserve"> для нагрева и поддержания заданной температуры в кожухах, </w:t>
      </w:r>
      <w:proofErr w:type="spellStart"/>
      <w:r w:rsidRPr="000659A5">
        <w:rPr>
          <w:rFonts w:ascii="Arial" w:eastAsia="Times New Roman" w:hAnsi="Arial" w:cs="Arial"/>
          <w:lang w:eastAsia="ru-RU"/>
        </w:rPr>
        <w:t>термошкафах</w:t>
      </w:r>
      <w:proofErr w:type="spellEnd"/>
      <w:r w:rsidRPr="000659A5">
        <w:rPr>
          <w:rFonts w:ascii="Arial" w:eastAsia="Times New Roman" w:hAnsi="Arial" w:cs="Arial"/>
          <w:lang w:eastAsia="ru-RU"/>
        </w:rPr>
        <w:t>, блок-боксах, помещениях (и т.д.) с аппаратурой, требующей положительной температуры для стабильной и безотказной работы.</w:t>
      </w:r>
    </w:p>
    <w:p w14:paraId="259A420C" w14:textId="38A6991F" w:rsidR="00CC5B2B" w:rsidRPr="000659A5" w:rsidRDefault="00CC5B2B" w:rsidP="00D62E7F">
      <w:pPr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 Обогреватели изготавливаются как оборудование для взрывоопасных сред</w:t>
      </w:r>
      <w:r w:rsidR="00A16C33" w:rsidRPr="000659A5">
        <w:rPr>
          <w:rFonts w:ascii="Arial" w:eastAsia="Times New Roman" w:hAnsi="Arial" w:cs="Arial"/>
          <w:lang w:eastAsia="ru-RU"/>
        </w:rPr>
        <w:t xml:space="preserve"> </w:t>
      </w:r>
      <w:r w:rsidRPr="000659A5">
        <w:rPr>
          <w:rFonts w:ascii="Arial" w:eastAsia="Times New Roman" w:hAnsi="Arial" w:cs="Arial"/>
          <w:lang w:eastAsia="ru-RU"/>
        </w:rPr>
        <w:t xml:space="preserve">II группы согласно маркировке взрывозащиты, и предназначены для использования во взрывоопасных зонах помещений и наружных установок согласно требований «Правил устройства электроустановок»(ПУЭ),  главы 7.3 «Электроустановки во взрывоопасных зонах», серии ГОСТ 31610(IEC 60079),  ГОСТ 30852.13-2002 (МЭК 60079-14:1996), а также других нормативных документов, регламентирующих установку </w:t>
      </w:r>
      <w:proofErr w:type="spellStart"/>
      <w:r w:rsidRPr="000659A5">
        <w:rPr>
          <w:rFonts w:ascii="Arial" w:eastAsia="Times New Roman" w:hAnsi="Arial" w:cs="Arial"/>
          <w:lang w:eastAsia="ru-RU"/>
        </w:rPr>
        <w:t>электрооборудо</w:t>
      </w:r>
      <w:r w:rsidR="00A16C33" w:rsidRPr="000659A5">
        <w:rPr>
          <w:rFonts w:ascii="Arial" w:eastAsia="Times New Roman" w:hAnsi="Arial" w:cs="Arial"/>
          <w:lang w:eastAsia="ru-RU"/>
        </w:rPr>
        <w:t>-</w:t>
      </w:r>
      <w:r w:rsidRPr="000659A5">
        <w:rPr>
          <w:rFonts w:ascii="Arial" w:eastAsia="Times New Roman" w:hAnsi="Arial" w:cs="Arial"/>
          <w:lang w:eastAsia="ru-RU"/>
        </w:rPr>
        <w:t>вания</w:t>
      </w:r>
      <w:proofErr w:type="spellEnd"/>
      <w:r w:rsidRPr="000659A5">
        <w:rPr>
          <w:rFonts w:ascii="Arial" w:eastAsia="Times New Roman" w:hAnsi="Arial" w:cs="Arial"/>
          <w:lang w:eastAsia="ru-RU"/>
        </w:rPr>
        <w:t xml:space="preserve"> во взрывоопасных зонах.</w:t>
      </w:r>
    </w:p>
    <w:p w14:paraId="1A4CD7ED" w14:textId="3D9BF171" w:rsidR="00471EB7" w:rsidRPr="000659A5" w:rsidRDefault="00471EB7" w:rsidP="00D62E7F">
      <w:pPr>
        <w:jc w:val="both"/>
        <w:rPr>
          <w:rFonts w:ascii="Arial" w:eastAsia="Times New Roman" w:hAnsi="Arial" w:cs="Arial"/>
          <w:lang w:eastAsia="ru-RU"/>
        </w:rPr>
      </w:pPr>
    </w:p>
    <w:p w14:paraId="0D9464D4" w14:textId="15E4FA57" w:rsidR="00CC5B2B" w:rsidRPr="000659A5" w:rsidRDefault="00CC5B2B" w:rsidP="00D62E7F">
      <w:pPr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 1.2 Технические характеристики</w:t>
      </w:r>
    </w:p>
    <w:p w14:paraId="10ECDB08" w14:textId="4C3CCAFA" w:rsidR="00CC5B2B" w:rsidRPr="000659A5" w:rsidRDefault="00CC5B2B" w:rsidP="00D62E7F">
      <w:pPr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 Основные технические характеристики обогревателей РИЗУР-ТЕРМ приведены в таблице 1 </w:t>
      </w:r>
    </w:p>
    <w:p w14:paraId="228A5465" w14:textId="1869B617" w:rsidR="00CC5B2B" w:rsidRPr="000659A5" w:rsidRDefault="00CC5B2B" w:rsidP="00471EB7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</w:t>
      </w:r>
      <w:r w:rsidR="000659A5" w:rsidRPr="00CC56AF">
        <w:rPr>
          <w:rFonts w:ascii="Arial" w:eastAsia="Times New Roman" w:hAnsi="Arial" w:cs="Arial"/>
          <w:lang w:eastAsia="ru-RU"/>
        </w:rPr>
        <w:t xml:space="preserve">                                </w:t>
      </w:r>
      <w:r w:rsidRPr="000659A5">
        <w:rPr>
          <w:rFonts w:ascii="Arial" w:eastAsia="Times New Roman" w:hAnsi="Arial" w:cs="Arial"/>
          <w:lang w:eastAsia="ru-RU"/>
        </w:rPr>
        <w:t xml:space="preserve"> </w:t>
      </w:r>
      <w:r w:rsidR="00A16C33" w:rsidRPr="000659A5">
        <w:rPr>
          <w:rFonts w:ascii="Arial" w:eastAsia="Times New Roman" w:hAnsi="Arial" w:cs="Arial"/>
          <w:lang w:eastAsia="ru-RU"/>
        </w:rPr>
        <w:t>Таблица 1</w:t>
      </w:r>
      <w:r w:rsidRPr="000659A5">
        <w:rPr>
          <w:rFonts w:ascii="Arial" w:eastAsia="Times New Roman" w:hAnsi="Arial" w:cs="Arial"/>
          <w:lang w:eastAsia="ru-RU"/>
        </w:rPr>
        <w:t xml:space="preserve">                  </w:t>
      </w:r>
      <w:r w:rsidR="00A16C33" w:rsidRPr="000659A5">
        <w:rPr>
          <w:rFonts w:ascii="Arial" w:eastAsia="Times New Roman" w:hAnsi="Arial" w:cs="Arial"/>
          <w:lang w:eastAsia="ru-RU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4536"/>
      </w:tblGrid>
      <w:tr w:rsidR="004D1E44" w14:paraId="2E582258" w14:textId="77777777" w:rsidTr="004D1E44">
        <w:trPr>
          <w:trHeight w:val="510"/>
        </w:trPr>
        <w:tc>
          <w:tcPr>
            <w:tcW w:w="5387" w:type="dxa"/>
            <w:vAlign w:val="center"/>
          </w:tcPr>
          <w:p w14:paraId="7982A596" w14:textId="621C3613" w:rsidR="004D1E44" w:rsidRPr="000659A5" w:rsidRDefault="004D1E44" w:rsidP="008C3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Исполнение</w:t>
            </w:r>
          </w:p>
        </w:tc>
        <w:tc>
          <w:tcPr>
            <w:tcW w:w="4536" w:type="dxa"/>
            <w:vAlign w:val="center"/>
          </w:tcPr>
          <w:p w14:paraId="3149083A" w14:textId="77777777" w:rsidR="004D1E44" w:rsidRDefault="004D1E44" w:rsidP="008C3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ТЕРМ-М (в малом корпусе);</w:t>
            </w:r>
          </w:p>
          <w:p w14:paraId="0198807C" w14:textId="5580225A" w:rsidR="004D1E44" w:rsidRDefault="004D1E44" w:rsidP="008C3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ТЕРМ-Б </w:t>
            </w:r>
            <w:r w:rsidR="000B6561">
              <w:rPr>
                <w:rFonts w:ascii="Arial" w:hAnsi="Arial" w:cs="Arial"/>
              </w:rPr>
              <w:t>(в большом корпусе);</w:t>
            </w:r>
          </w:p>
          <w:p w14:paraId="24175658" w14:textId="41A55846" w:rsidR="000B6561" w:rsidRPr="000659A5" w:rsidRDefault="000B6561" w:rsidP="008C3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ТЕРМ-П (плоский)</w:t>
            </w:r>
          </w:p>
        </w:tc>
      </w:tr>
      <w:tr w:rsidR="00CC5B2B" w14:paraId="0E578BAB" w14:textId="77777777" w:rsidTr="004D1E44">
        <w:trPr>
          <w:trHeight w:val="510"/>
        </w:trPr>
        <w:tc>
          <w:tcPr>
            <w:tcW w:w="5387" w:type="dxa"/>
            <w:vAlign w:val="center"/>
          </w:tcPr>
          <w:p w14:paraId="7EC2AA71" w14:textId="6F270700" w:rsidR="00CC5B2B" w:rsidRPr="000659A5" w:rsidRDefault="00CC5B2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Напряжение питания от сети, В</w:t>
            </w:r>
          </w:p>
        </w:tc>
        <w:tc>
          <w:tcPr>
            <w:tcW w:w="4536" w:type="dxa"/>
            <w:vAlign w:val="center"/>
          </w:tcPr>
          <w:p w14:paraId="15FC6265" w14:textId="5219825A" w:rsidR="00CC5B2B" w:rsidRPr="000659A5" w:rsidRDefault="00CC5B2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230; 380</w:t>
            </w:r>
          </w:p>
        </w:tc>
      </w:tr>
      <w:tr w:rsidR="00CC5B2B" w14:paraId="1F5BFEDC" w14:textId="77777777" w:rsidTr="004D1E44">
        <w:trPr>
          <w:trHeight w:val="510"/>
        </w:trPr>
        <w:tc>
          <w:tcPr>
            <w:tcW w:w="5387" w:type="dxa"/>
            <w:vAlign w:val="center"/>
          </w:tcPr>
          <w:p w14:paraId="31E8F42A" w14:textId="4744771F" w:rsidR="00CC5B2B" w:rsidRPr="000659A5" w:rsidRDefault="00CC5B2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Частота питающей сети, Гц</w:t>
            </w:r>
          </w:p>
        </w:tc>
        <w:tc>
          <w:tcPr>
            <w:tcW w:w="4536" w:type="dxa"/>
            <w:vAlign w:val="center"/>
          </w:tcPr>
          <w:p w14:paraId="44522B82" w14:textId="089BA953" w:rsidR="00CC5B2B" w:rsidRPr="000659A5" w:rsidRDefault="00CC5B2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50</w:t>
            </w:r>
            <w:r w:rsidR="00A16C33" w:rsidRPr="000659A5">
              <w:rPr>
                <w:rFonts w:ascii="Arial" w:hAnsi="Arial" w:cs="Arial"/>
              </w:rPr>
              <w:t xml:space="preserve"> </w:t>
            </w:r>
          </w:p>
        </w:tc>
      </w:tr>
      <w:tr w:rsidR="00E17E5B" w14:paraId="4D824B7A" w14:textId="77777777" w:rsidTr="004D1E44">
        <w:trPr>
          <w:trHeight w:val="510"/>
        </w:trPr>
        <w:tc>
          <w:tcPr>
            <w:tcW w:w="5387" w:type="dxa"/>
            <w:vAlign w:val="center"/>
          </w:tcPr>
          <w:p w14:paraId="5E6F46AA" w14:textId="4AB9DF8F" w:rsidR="00E17E5B" w:rsidRPr="000659A5" w:rsidRDefault="00E17E5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Мощность, Вт</w:t>
            </w:r>
          </w:p>
        </w:tc>
        <w:tc>
          <w:tcPr>
            <w:tcW w:w="4536" w:type="dxa"/>
            <w:vAlign w:val="center"/>
          </w:tcPr>
          <w:p w14:paraId="274CEF3A" w14:textId="3934FB57" w:rsidR="00E17E5B" w:rsidRPr="000659A5" w:rsidRDefault="00E17E5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50….6000</w:t>
            </w:r>
            <w:r w:rsidR="00CC56AF">
              <w:rPr>
                <w:rFonts w:ascii="Arial" w:hAnsi="Arial" w:cs="Arial"/>
              </w:rPr>
              <w:t xml:space="preserve"> (</w:t>
            </w:r>
            <w:r w:rsidR="00FF3D3A">
              <w:rPr>
                <w:rFonts w:ascii="Arial" w:hAnsi="Arial" w:cs="Arial"/>
              </w:rPr>
              <w:t>см. Таблицу</w:t>
            </w:r>
            <w:r w:rsidR="00CC56AF">
              <w:rPr>
                <w:rFonts w:ascii="Arial" w:hAnsi="Arial" w:cs="Arial"/>
              </w:rPr>
              <w:t xml:space="preserve"> 2</w:t>
            </w:r>
            <w:r w:rsidR="004D1E44">
              <w:rPr>
                <w:rFonts w:ascii="Arial" w:hAnsi="Arial" w:cs="Arial"/>
              </w:rPr>
              <w:t>/ Таблицу 3</w:t>
            </w:r>
            <w:r w:rsidR="00CC56AF">
              <w:rPr>
                <w:rFonts w:ascii="Arial" w:hAnsi="Arial" w:cs="Arial"/>
              </w:rPr>
              <w:t>)</w:t>
            </w:r>
          </w:p>
        </w:tc>
      </w:tr>
      <w:tr w:rsidR="004D1E44" w14:paraId="6BF696D5" w14:textId="77777777" w:rsidTr="004D1E44">
        <w:trPr>
          <w:trHeight w:val="510"/>
        </w:trPr>
        <w:tc>
          <w:tcPr>
            <w:tcW w:w="5387" w:type="dxa"/>
            <w:vAlign w:val="center"/>
          </w:tcPr>
          <w:p w14:paraId="5509732E" w14:textId="7A840303" w:rsidR="004D1E44" w:rsidRPr="000659A5" w:rsidRDefault="004D1E44" w:rsidP="008C3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секций, шт</w:t>
            </w:r>
          </w:p>
        </w:tc>
        <w:tc>
          <w:tcPr>
            <w:tcW w:w="4536" w:type="dxa"/>
            <w:vAlign w:val="center"/>
          </w:tcPr>
          <w:p w14:paraId="66948D1E" w14:textId="7B2C8831" w:rsidR="004D1E44" w:rsidRPr="000659A5" w:rsidRDefault="004D1E44" w:rsidP="008C3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1…6</w:t>
            </w:r>
          </w:p>
        </w:tc>
      </w:tr>
      <w:tr w:rsidR="00E17E5B" w14:paraId="16B28CB7" w14:textId="77777777" w:rsidTr="004D1E44">
        <w:trPr>
          <w:trHeight w:val="510"/>
        </w:trPr>
        <w:tc>
          <w:tcPr>
            <w:tcW w:w="5387" w:type="dxa"/>
            <w:vAlign w:val="center"/>
          </w:tcPr>
          <w:p w14:paraId="4D5C6EC7" w14:textId="0629C3CD" w:rsidR="00E17E5B" w:rsidRPr="000659A5" w:rsidRDefault="00E17E5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Сопротивление изоляции, МОм</w:t>
            </w:r>
          </w:p>
        </w:tc>
        <w:tc>
          <w:tcPr>
            <w:tcW w:w="4536" w:type="dxa"/>
            <w:vAlign w:val="center"/>
          </w:tcPr>
          <w:p w14:paraId="1A966522" w14:textId="0CA3FDC4" w:rsidR="00E17E5B" w:rsidRPr="000659A5" w:rsidRDefault="00E17E5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20, не менее</w:t>
            </w:r>
          </w:p>
        </w:tc>
      </w:tr>
      <w:tr w:rsidR="00E17E5B" w14:paraId="069CC427" w14:textId="77777777" w:rsidTr="004D1E44">
        <w:trPr>
          <w:trHeight w:val="510"/>
        </w:trPr>
        <w:tc>
          <w:tcPr>
            <w:tcW w:w="5387" w:type="dxa"/>
            <w:vAlign w:val="center"/>
          </w:tcPr>
          <w:p w14:paraId="2A7DD09D" w14:textId="14B9D488" w:rsidR="00E17E5B" w:rsidRPr="000659A5" w:rsidRDefault="00E17E5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Электрическая прочность изоляции, В</w:t>
            </w:r>
          </w:p>
        </w:tc>
        <w:tc>
          <w:tcPr>
            <w:tcW w:w="4536" w:type="dxa"/>
            <w:vAlign w:val="center"/>
          </w:tcPr>
          <w:p w14:paraId="5ACD0745" w14:textId="0A4B0BB8" w:rsidR="00E17E5B" w:rsidRPr="000659A5" w:rsidRDefault="00DA12EC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1</w:t>
            </w:r>
            <w:r w:rsidR="00E17E5B" w:rsidRPr="000659A5">
              <w:rPr>
                <w:rFonts w:ascii="Arial" w:hAnsi="Arial" w:cs="Arial"/>
              </w:rPr>
              <w:t>500, не менее</w:t>
            </w:r>
          </w:p>
        </w:tc>
      </w:tr>
      <w:tr w:rsidR="00E17E5B" w14:paraId="59F7DE00" w14:textId="77777777" w:rsidTr="000659A5">
        <w:trPr>
          <w:trHeight w:val="96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2D15" w14:textId="77777777" w:rsidR="00404ACF" w:rsidRPr="000659A5" w:rsidRDefault="00404ACF" w:rsidP="008C37A2">
            <w:pPr>
              <w:rPr>
                <w:rFonts w:ascii="Arial" w:hAnsi="Arial" w:cs="Arial"/>
              </w:rPr>
            </w:pPr>
          </w:p>
          <w:p w14:paraId="2CB8E528" w14:textId="112645B0" w:rsidR="00E17E5B" w:rsidRPr="000659A5" w:rsidRDefault="00E17E5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Максимальная температура на поверхности обогревателя, °С</w:t>
            </w:r>
          </w:p>
          <w:p w14:paraId="43C12329" w14:textId="2E4E40B4" w:rsidR="00E17E5B" w:rsidRPr="000659A5" w:rsidRDefault="00E17E5B" w:rsidP="008C37A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AB1F" w14:textId="40E1BA6A" w:rsidR="004D1E44" w:rsidRDefault="004D1E44" w:rsidP="004D1E44">
            <w:pPr>
              <w:spacing w:line="360" w:lineRule="auto"/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>3</w:t>
            </w:r>
            <w:r w:rsidRPr="000659A5">
              <w:rPr>
                <w:rFonts w:ascii="Arial" w:hAnsi="Arial" w:cs="Arial"/>
              </w:rPr>
              <w:t xml:space="preserve"> (+1</w:t>
            </w:r>
            <w:r>
              <w:rPr>
                <w:rFonts w:ascii="Arial" w:hAnsi="Arial" w:cs="Arial"/>
              </w:rPr>
              <w:t>95</w:t>
            </w:r>
            <w:proofErr w:type="gramStart"/>
            <w:r w:rsidRPr="000659A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;  </w:t>
            </w:r>
            <w:r w:rsidR="00E17E5B" w:rsidRPr="000659A5">
              <w:rPr>
                <w:rFonts w:ascii="Arial" w:hAnsi="Arial" w:cs="Arial"/>
              </w:rPr>
              <w:t>Т</w:t>
            </w:r>
            <w:proofErr w:type="gramEnd"/>
            <w:r w:rsidR="00E17E5B" w:rsidRPr="000659A5">
              <w:rPr>
                <w:rFonts w:ascii="Arial" w:hAnsi="Arial" w:cs="Arial"/>
              </w:rPr>
              <w:t>4 (+13</w:t>
            </w:r>
            <w:r w:rsidR="00107C4E" w:rsidRPr="000659A5">
              <w:rPr>
                <w:rFonts w:ascii="Arial" w:hAnsi="Arial" w:cs="Arial"/>
              </w:rPr>
              <w:t>0</w:t>
            </w:r>
            <w:r w:rsidR="00E17E5B" w:rsidRPr="000659A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;</w:t>
            </w:r>
            <w:r w:rsidR="00E17E5B" w:rsidRPr="000659A5">
              <w:rPr>
                <w:rFonts w:ascii="Arial" w:hAnsi="Arial" w:cs="Arial"/>
              </w:rPr>
              <w:t xml:space="preserve">  Т5 (+</w:t>
            </w:r>
            <w:r w:rsidR="00107C4E" w:rsidRPr="000659A5">
              <w:rPr>
                <w:rFonts w:ascii="Arial" w:hAnsi="Arial" w:cs="Arial"/>
              </w:rPr>
              <w:t>95</w:t>
            </w:r>
            <w:r w:rsidR="00E17E5B" w:rsidRPr="000659A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;</w:t>
            </w:r>
          </w:p>
          <w:p w14:paraId="471DB6BA" w14:textId="035AA8A2" w:rsidR="00E17E5B" w:rsidRPr="000659A5" w:rsidRDefault="00404ACF" w:rsidP="004D1E44">
            <w:pPr>
              <w:spacing w:line="360" w:lineRule="auto"/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  <w:lang w:val="en-US"/>
              </w:rPr>
              <w:t xml:space="preserve"> </w:t>
            </w:r>
            <w:r w:rsidR="00E17E5B" w:rsidRPr="000659A5">
              <w:rPr>
                <w:rFonts w:ascii="Arial" w:hAnsi="Arial" w:cs="Arial"/>
              </w:rPr>
              <w:t>Т6 (+8</w:t>
            </w:r>
            <w:r w:rsidR="00107C4E" w:rsidRPr="000659A5">
              <w:rPr>
                <w:rFonts w:ascii="Arial" w:hAnsi="Arial" w:cs="Arial"/>
              </w:rPr>
              <w:t>0</w:t>
            </w:r>
            <w:r w:rsidR="00E17E5B" w:rsidRPr="000659A5">
              <w:rPr>
                <w:rFonts w:ascii="Arial" w:hAnsi="Arial" w:cs="Arial"/>
              </w:rPr>
              <w:t>)</w:t>
            </w:r>
          </w:p>
        </w:tc>
      </w:tr>
      <w:tr w:rsidR="00D02650" w:rsidRPr="00A161EF" w14:paraId="152550C0" w14:textId="77777777" w:rsidTr="000659A5">
        <w:trPr>
          <w:trHeight w:val="567"/>
        </w:trPr>
        <w:tc>
          <w:tcPr>
            <w:tcW w:w="5387" w:type="dxa"/>
            <w:vAlign w:val="center"/>
          </w:tcPr>
          <w:p w14:paraId="328E7EAB" w14:textId="63636250" w:rsidR="00D02650" w:rsidRPr="000659A5" w:rsidRDefault="004F0B37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Маркировка</w:t>
            </w:r>
            <w:r w:rsidR="00D02650" w:rsidRPr="000659A5">
              <w:rPr>
                <w:rFonts w:ascii="Arial" w:hAnsi="Arial" w:cs="Arial"/>
              </w:rPr>
              <w:t xml:space="preserve"> взрывозащиты </w:t>
            </w:r>
          </w:p>
        </w:tc>
        <w:tc>
          <w:tcPr>
            <w:tcW w:w="4536" w:type="dxa"/>
            <w:vAlign w:val="center"/>
          </w:tcPr>
          <w:p w14:paraId="28AE5E84" w14:textId="77777777" w:rsidR="00A8405B" w:rsidRPr="000659A5" w:rsidRDefault="00A8405B" w:rsidP="008C37A2">
            <w:pPr>
              <w:rPr>
                <w:rFonts w:ascii="Arial" w:hAnsi="Arial" w:cs="Arial"/>
              </w:rPr>
            </w:pPr>
          </w:p>
          <w:p w14:paraId="57B818BF" w14:textId="14F22627" w:rsidR="00D02650" w:rsidRPr="000659A5" w:rsidRDefault="00D02650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Без взрывозащиты</w:t>
            </w:r>
          </w:p>
          <w:p w14:paraId="7FE39FBF" w14:textId="77777777" w:rsidR="00D02650" w:rsidRPr="000659A5" w:rsidRDefault="00D02650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 xml:space="preserve">1 </w:t>
            </w:r>
            <w:r w:rsidRPr="000659A5">
              <w:rPr>
                <w:rFonts w:ascii="Arial" w:hAnsi="Arial" w:cs="Arial"/>
                <w:lang w:val="en-US"/>
              </w:rPr>
              <w:t>Ex</w:t>
            </w:r>
            <w:r w:rsidRPr="000659A5">
              <w:rPr>
                <w:rFonts w:ascii="Arial" w:hAnsi="Arial" w:cs="Arial"/>
              </w:rPr>
              <w:t xml:space="preserve"> </w:t>
            </w:r>
            <w:r w:rsidRPr="000659A5">
              <w:rPr>
                <w:rFonts w:ascii="Arial" w:hAnsi="Arial" w:cs="Arial"/>
                <w:lang w:val="en-US"/>
              </w:rPr>
              <w:t>d</w:t>
            </w:r>
            <w:r w:rsidRPr="000659A5">
              <w:rPr>
                <w:rFonts w:ascii="Arial" w:hAnsi="Arial" w:cs="Arial"/>
              </w:rPr>
              <w:t xml:space="preserve"> </w:t>
            </w:r>
            <w:r w:rsidRPr="000659A5">
              <w:rPr>
                <w:rFonts w:ascii="Arial" w:hAnsi="Arial" w:cs="Arial"/>
                <w:lang w:val="en-US"/>
              </w:rPr>
              <w:t>IIC</w:t>
            </w:r>
            <w:r w:rsidR="00A8405B" w:rsidRPr="000659A5">
              <w:rPr>
                <w:rFonts w:ascii="Arial" w:hAnsi="Arial" w:cs="Arial"/>
              </w:rPr>
              <w:t xml:space="preserve"> </w:t>
            </w:r>
            <w:r w:rsidR="00A8405B" w:rsidRPr="000659A5">
              <w:rPr>
                <w:rFonts w:ascii="Arial" w:hAnsi="Arial" w:cs="Arial"/>
                <w:lang w:val="en-US"/>
              </w:rPr>
              <w:t>T</w:t>
            </w:r>
            <w:r w:rsidR="00A8405B" w:rsidRPr="000659A5">
              <w:rPr>
                <w:rFonts w:ascii="Arial" w:hAnsi="Arial" w:cs="Arial"/>
              </w:rPr>
              <w:t>6…</w:t>
            </w:r>
            <w:r w:rsidR="00A8405B" w:rsidRPr="000659A5">
              <w:rPr>
                <w:rFonts w:ascii="Arial" w:hAnsi="Arial" w:cs="Arial"/>
                <w:lang w:val="en-US"/>
              </w:rPr>
              <w:t>T</w:t>
            </w:r>
            <w:r w:rsidR="00A8405B" w:rsidRPr="000659A5">
              <w:rPr>
                <w:rFonts w:ascii="Arial" w:hAnsi="Arial" w:cs="Arial"/>
              </w:rPr>
              <w:t xml:space="preserve">3 </w:t>
            </w:r>
            <w:r w:rsidR="00A8405B" w:rsidRPr="000659A5">
              <w:rPr>
                <w:rFonts w:ascii="Arial" w:hAnsi="Arial" w:cs="Arial"/>
                <w:lang w:val="en-US"/>
              </w:rPr>
              <w:t>Gb</w:t>
            </w:r>
            <w:r w:rsidR="00A8405B" w:rsidRPr="000659A5">
              <w:rPr>
                <w:rFonts w:ascii="Arial" w:hAnsi="Arial" w:cs="Arial"/>
              </w:rPr>
              <w:t xml:space="preserve"> </w:t>
            </w:r>
            <w:r w:rsidR="00A8405B" w:rsidRPr="000659A5">
              <w:rPr>
                <w:rFonts w:ascii="Arial" w:hAnsi="Arial" w:cs="Arial"/>
                <w:lang w:val="en-US"/>
              </w:rPr>
              <w:t>X</w:t>
            </w:r>
          </w:p>
          <w:p w14:paraId="3042FD0A" w14:textId="77777777" w:rsidR="00A8405B" w:rsidRPr="000659A5" w:rsidRDefault="00A8405B" w:rsidP="008C37A2">
            <w:pPr>
              <w:rPr>
                <w:rFonts w:ascii="Arial" w:hAnsi="Arial" w:cs="Arial"/>
                <w:lang w:val="en-US"/>
              </w:rPr>
            </w:pPr>
            <w:r w:rsidRPr="000659A5">
              <w:rPr>
                <w:rFonts w:ascii="Arial" w:hAnsi="Arial" w:cs="Arial"/>
                <w:lang w:val="en-US"/>
              </w:rPr>
              <w:t>1 Ex mb IIC T6…T3 Gb X</w:t>
            </w:r>
          </w:p>
          <w:p w14:paraId="1F9E40B6" w14:textId="6BC99AC2" w:rsidR="00A8405B" w:rsidRPr="000659A5" w:rsidRDefault="00A8405B" w:rsidP="008C37A2">
            <w:pPr>
              <w:rPr>
                <w:rFonts w:ascii="Arial" w:hAnsi="Arial" w:cs="Arial"/>
                <w:lang w:val="en-US"/>
              </w:rPr>
            </w:pPr>
          </w:p>
        </w:tc>
      </w:tr>
      <w:tr w:rsidR="00E17E5B" w14:paraId="200099B2" w14:textId="77777777" w:rsidTr="004D1E44">
        <w:trPr>
          <w:trHeight w:val="510"/>
        </w:trPr>
        <w:tc>
          <w:tcPr>
            <w:tcW w:w="5387" w:type="dxa"/>
            <w:vAlign w:val="center"/>
          </w:tcPr>
          <w:p w14:paraId="3DED62C5" w14:textId="78DF1968" w:rsidR="00E17E5B" w:rsidRPr="000659A5" w:rsidRDefault="00E17E5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Степень защиты от внешних воздействий</w:t>
            </w:r>
          </w:p>
        </w:tc>
        <w:tc>
          <w:tcPr>
            <w:tcW w:w="4536" w:type="dxa"/>
            <w:vAlign w:val="center"/>
          </w:tcPr>
          <w:p w14:paraId="150C9D70" w14:textId="69B3AD3C" w:rsidR="00E17E5B" w:rsidRPr="000659A5" w:rsidRDefault="00E17E5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IP67</w:t>
            </w:r>
          </w:p>
        </w:tc>
      </w:tr>
      <w:tr w:rsidR="00E17E5B" w14:paraId="0C4072E5" w14:textId="77777777" w:rsidTr="004D1E44">
        <w:trPr>
          <w:trHeight w:val="510"/>
        </w:trPr>
        <w:tc>
          <w:tcPr>
            <w:tcW w:w="5387" w:type="dxa"/>
            <w:vAlign w:val="center"/>
          </w:tcPr>
          <w:p w14:paraId="1A747C06" w14:textId="2303A693" w:rsidR="00E17E5B" w:rsidRPr="000659A5" w:rsidRDefault="00E17E5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Рабочее положение</w:t>
            </w:r>
          </w:p>
        </w:tc>
        <w:tc>
          <w:tcPr>
            <w:tcW w:w="4536" w:type="dxa"/>
            <w:vAlign w:val="center"/>
          </w:tcPr>
          <w:p w14:paraId="52150A7E" w14:textId="2D09BD60" w:rsidR="00E17E5B" w:rsidRPr="000659A5" w:rsidRDefault="00E17E5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вертикальное</w:t>
            </w:r>
          </w:p>
        </w:tc>
      </w:tr>
      <w:tr w:rsidR="00E17E5B" w14:paraId="38BB6F18" w14:textId="77777777" w:rsidTr="000659A5">
        <w:trPr>
          <w:trHeight w:val="567"/>
        </w:trPr>
        <w:tc>
          <w:tcPr>
            <w:tcW w:w="5387" w:type="dxa"/>
            <w:vAlign w:val="center"/>
          </w:tcPr>
          <w:p w14:paraId="7C6C8EDD" w14:textId="2D2BB3DA" w:rsidR="00E17E5B" w:rsidRPr="000659A5" w:rsidRDefault="00E17E5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Способ монтажа</w:t>
            </w:r>
          </w:p>
        </w:tc>
        <w:tc>
          <w:tcPr>
            <w:tcW w:w="4536" w:type="dxa"/>
            <w:vAlign w:val="center"/>
          </w:tcPr>
          <w:p w14:paraId="1F847CFB" w14:textId="59522EFE" w:rsidR="00E17E5B" w:rsidRPr="000659A5" w:rsidRDefault="00E17E5B" w:rsidP="008C37A2">
            <w:pPr>
              <w:rPr>
                <w:rFonts w:ascii="Arial" w:hAnsi="Arial" w:cs="Arial"/>
              </w:rPr>
            </w:pPr>
            <w:r w:rsidRPr="000659A5">
              <w:rPr>
                <w:rFonts w:ascii="Arial" w:hAnsi="Arial" w:cs="Arial"/>
              </w:rPr>
              <w:t>крепление к стене</w:t>
            </w:r>
            <w:r w:rsidR="004D1E44">
              <w:rPr>
                <w:rFonts w:ascii="Arial" w:hAnsi="Arial" w:cs="Arial"/>
              </w:rPr>
              <w:t xml:space="preserve">; </w:t>
            </w:r>
            <w:r w:rsidRPr="000659A5">
              <w:rPr>
                <w:rFonts w:ascii="Arial" w:hAnsi="Arial" w:cs="Arial"/>
              </w:rPr>
              <w:t>напольное крепление</w:t>
            </w:r>
          </w:p>
        </w:tc>
      </w:tr>
      <w:tr w:rsidR="00CC56AF" w14:paraId="615F72CC" w14:textId="77777777" w:rsidTr="004D1E44">
        <w:trPr>
          <w:trHeight w:val="510"/>
        </w:trPr>
        <w:tc>
          <w:tcPr>
            <w:tcW w:w="5387" w:type="dxa"/>
            <w:vAlign w:val="center"/>
          </w:tcPr>
          <w:p w14:paraId="57A159D2" w14:textId="156275A8" w:rsidR="00CC56AF" w:rsidRPr="000659A5" w:rsidRDefault="00CC56AF" w:rsidP="008C3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Габаритные размеры Д х Ш х В, мм</w:t>
            </w:r>
          </w:p>
        </w:tc>
        <w:tc>
          <w:tcPr>
            <w:tcW w:w="4536" w:type="dxa"/>
            <w:vAlign w:val="center"/>
          </w:tcPr>
          <w:p w14:paraId="63FFA4BA" w14:textId="5D8EBF70" w:rsidR="00CC56AF" w:rsidRPr="000659A5" w:rsidRDefault="00CC56AF" w:rsidP="008C37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См. Таблицу 2</w:t>
            </w:r>
            <w:r w:rsidR="00914104">
              <w:rPr>
                <w:rFonts w:ascii="Arial" w:hAnsi="Arial" w:cs="Arial"/>
              </w:rPr>
              <w:t>/Таблицу3</w:t>
            </w:r>
          </w:p>
        </w:tc>
      </w:tr>
    </w:tbl>
    <w:p w14:paraId="1C605437" w14:textId="5CD8BABB" w:rsidR="000659A5" w:rsidRDefault="000659A5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6180170D" w14:textId="18CE7A6C" w:rsidR="00975288" w:rsidRDefault="00CC56AF" w:rsidP="00D62E7F">
      <w:pPr>
        <w:jc w:val="both"/>
        <w:rPr>
          <w:rFonts w:ascii="Arial" w:eastAsia="Times New Roman" w:hAnsi="Arial" w:cs="Arial"/>
          <w:lang w:eastAsia="ru-RU"/>
        </w:rPr>
      </w:pPr>
      <w:r w:rsidRPr="00672642">
        <w:rPr>
          <w:rFonts w:ascii="Arial" w:eastAsia="Times New Roman" w:hAnsi="Arial" w:cs="Arial"/>
          <w:lang w:eastAsia="ru-RU"/>
        </w:rPr>
        <w:lastRenderedPageBreak/>
        <w:t xml:space="preserve">  </w:t>
      </w:r>
      <w:r w:rsidR="00914104" w:rsidRPr="00672642">
        <w:rPr>
          <w:rFonts w:ascii="Arial" w:eastAsia="Times New Roman" w:hAnsi="Arial" w:cs="Arial"/>
          <w:lang w:eastAsia="ru-RU"/>
        </w:rPr>
        <w:t xml:space="preserve">Исполнение обогревателей РИЗУР-ТЕРМ-М и РИЗУР-ТЕРМ-Б в соответствии с рисунками 1,2 и таблицей </w:t>
      </w:r>
      <w:r w:rsidR="00A92005" w:rsidRPr="00672642">
        <w:rPr>
          <w:rFonts w:ascii="Arial" w:eastAsia="Times New Roman" w:hAnsi="Arial" w:cs="Arial"/>
          <w:lang w:eastAsia="ru-RU"/>
        </w:rPr>
        <w:t>2</w:t>
      </w:r>
      <w:r w:rsidRPr="00672642">
        <w:rPr>
          <w:rFonts w:ascii="Arial" w:eastAsia="Times New Roman" w:hAnsi="Arial" w:cs="Arial"/>
          <w:lang w:eastAsia="ru-RU"/>
        </w:rPr>
        <w:t xml:space="preserve">  </w:t>
      </w:r>
    </w:p>
    <w:p w14:paraId="6B237C4A" w14:textId="77777777" w:rsidR="00975288" w:rsidRDefault="00975288" w:rsidP="00D62E7F">
      <w:pPr>
        <w:jc w:val="both"/>
        <w:rPr>
          <w:rFonts w:ascii="Arial" w:eastAsia="Times New Roman" w:hAnsi="Arial" w:cs="Arial"/>
          <w:lang w:eastAsia="ru-RU"/>
        </w:rPr>
      </w:pPr>
    </w:p>
    <w:p w14:paraId="5A7DA1EE" w14:textId="412F25E2" w:rsidR="00975288" w:rsidRDefault="00975288" w:rsidP="00D62E7F">
      <w:pPr>
        <w:jc w:val="both"/>
        <w:rPr>
          <w:rFonts w:ascii="Arial" w:eastAsia="Times New Roman" w:hAnsi="Arial" w:cs="Arial"/>
          <w:lang w:eastAsia="ru-RU"/>
        </w:rPr>
      </w:pPr>
      <w:r>
        <w:rPr>
          <w:noProof/>
        </w:rPr>
        <w:t xml:space="preserve">                                                    </w:t>
      </w:r>
      <w:r>
        <w:rPr>
          <w:noProof/>
        </w:rPr>
        <w:drawing>
          <wp:inline distT="0" distB="0" distL="0" distR="0" wp14:anchorId="415AF65C" wp14:editId="59AA01B6">
            <wp:extent cx="2228847" cy="3299792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47" cy="329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9A495" w14:textId="77777777" w:rsidR="00975288" w:rsidRDefault="00975288" w:rsidP="00975288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</w:t>
      </w:r>
    </w:p>
    <w:p w14:paraId="1B8B903E" w14:textId="7946D0A4" w:rsidR="00975288" w:rsidRDefault="00975288" w:rsidP="00975288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</w:t>
      </w:r>
      <w:r w:rsidRPr="000659A5">
        <w:rPr>
          <w:rFonts w:ascii="Arial" w:eastAsia="Times New Roman" w:hAnsi="Arial" w:cs="Arial"/>
          <w:lang w:eastAsia="ru-RU"/>
        </w:rPr>
        <w:t>Рисунок 1</w:t>
      </w:r>
      <w:r w:rsidRPr="0006405A">
        <w:rPr>
          <w:rFonts w:ascii="Arial" w:eastAsia="Times New Roman" w:hAnsi="Arial" w:cs="Arial"/>
          <w:lang w:eastAsia="ru-RU"/>
        </w:rPr>
        <w:t xml:space="preserve"> ТЕРМ-М, ТЕРМ-Б (исполнение с одной секцией нагрева) </w:t>
      </w:r>
    </w:p>
    <w:p w14:paraId="4FAAC749" w14:textId="6923ADC6" w:rsidR="00975288" w:rsidRDefault="00975288" w:rsidP="00D62E7F">
      <w:pPr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</w:t>
      </w:r>
      <w:r>
        <w:rPr>
          <w:noProof/>
        </w:rPr>
        <w:drawing>
          <wp:inline distT="0" distB="0" distL="0" distR="0" wp14:anchorId="5A79CB71" wp14:editId="0D7E9515">
            <wp:extent cx="5026547" cy="4298950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975" cy="430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0B236" w14:textId="77777777" w:rsidR="00975288" w:rsidRDefault="00975288" w:rsidP="00D62E7F">
      <w:pPr>
        <w:jc w:val="both"/>
        <w:rPr>
          <w:rFonts w:ascii="Arial" w:eastAsia="Times New Roman" w:hAnsi="Arial" w:cs="Arial"/>
          <w:lang w:eastAsia="ru-RU"/>
        </w:rPr>
      </w:pPr>
    </w:p>
    <w:p w14:paraId="7A13F3B9" w14:textId="7D3CD5E5" w:rsidR="00975288" w:rsidRDefault="00975288" w:rsidP="00D62E7F">
      <w:pPr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</w:t>
      </w:r>
      <w:r w:rsidRPr="0006405A">
        <w:rPr>
          <w:rFonts w:ascii="Arial" w:eastAsia="Times New Roman" w:hAnsi="Arial" w:cs="Arial"/>
          <w:lang w:eastAsia="ru-RU"/>
        </w:rPr>
        <w:t>Рисунок 2, ТЕРМ-Б (исполнение с несколькими секциями нагрева)</w:t>
      </w:r>
    </w:p>
    <w:p w14:paraId="61949A2C" w14:textId="2CBF2A13" w:rsidR="00975288" w:rsidRDefault="00975288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br w:type="page"/>
      </w:r>
    </w:p>
    <w:p w14:paraId="4EBD3FE6" w14:textId="0837BF5F" w:rsidR="00CC56AF" w:rsidRDefault="00CC56AF" w:rsidP="00D62E7F">
      <w:pPr>
        <w:jc w:val="both"/>
        <w:rPr>
          <w:rFonts w:ascii="Arial" w:eastAsia="Times New Roman" w:hAnsi="Arial" w:cs="Arial"/>
          <w:lang w:eastAsia="ru-RU"/>
        </w:rPr>
      </w:pPr>
      <w:r w:rsidRPr="00672642">
        <w:rPr>
          <w:rFonts w:ascii="Arial" w:eastAsia="Times New Roman" w:hAnsi="Arial" w:cs="Arial"/>
          <w:lang w:eastAsia="ru-RU"/>
        </w:rPr>
        <w:lastRenderedPageBreak/>
        <w:t xml:space="preserve"> </w:t>
      </w:r>
      <w:r w:rsidR="00A92005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lang w:eastAsia="ru-RU"/>
        </w:rPr>
        <w:t>Таблица 2</w:t>
      </w:r>
    </w:p>
    <w:tbl>
      <w:tblPr>
        <w:tblW w:w="9930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1276"/>
        <w:gridCol w:w="1708"/>
        <w:gridCol w:w="1269"/>
        <w:gridCol w:w="1850"/>
        <w:gridCol w:w="1275"/>
        <w:gridCol w:w="1276"/>
        <w:gridCol w:w="1276"/>
      </w:tblGrid>
      <w:tr w:rsidR="00A92005" w:rsidRPr="00914104" w14:paraId="69C954D6" w14:textId="77777777" w:rsidTr="00FF3D3A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169B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Модель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1B97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Напряжение </w:t>
            </w:r>
          </w:p>
          <w:p w14:paraId="05A73D2F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питания, В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F8EE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</w:p>
          <w:p w14:paraId="4D74BFE4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секций нагрева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6A5E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Мощность, Вт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5822" w14:textId="77777777" w:rsidR="00A92005" w:rsidRPr="00914104" w:rsidRDefault="00A92005" w:rsidP="00FF3D3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А, 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D1533" w14:textId="77777777" w:rsidR="00A92005" w:rsidRPr="00914104" w:rsidRDefault="00A92005" w:rsidP="00FF3D3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В,мм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32152" w14:textId="14BE3804" w:rsidR="00A92005" w:rsidRPr="00914104" w:rsidRDefault="00A92005" w:rsidP="00FF3D3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С,мм</w:t>
            </w:r>
            <w:proofErr w:type="spellEnd"/>
            <w:proofErr w:type="gramEnd"/>
          </w:p>
        </w:tc>
      </w:tr>
      <w:tr w:rsidR="00A92005" w:rsidRPr="00914104" w14:paraId="0160CC20" w14:textId="77777777" w:rsidTr="0006405A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84B5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TEPM-М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981456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230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50CF08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2AB1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99866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4C86190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3A95A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70</w:t>
            </w:r>
          </w:p>
        </w:tc>
      </w:tr>
      <w:tr w:rsidR="00A92005" w:rsidRPr="00914104" w14:paraId="507CBD50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3867E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B89AF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6DD1F9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F74E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75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82781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20543C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C4982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105</w:t>
            </w:r>
          </w:p>
        </w:tc>
      </w:tr>
      <w:tr w:rsidR="00A92005" w:rsidRPr="00914104" w14:paraId="26123C8A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78CB6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E1C79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73F8C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C5C8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98763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3BB303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F4FF6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140</w:t>
            </w:r>
          </w:p>
        </w:tc>
      </w:tr>
      <w:tr w:rsidR="00A92005" w:rsidRPr="00914104" w14:paraId="3B8AA8EF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93481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FFF73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07964D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D24D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B502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41C9D2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84AB0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210</w:t>
            </w:r>
          </w:p>
        </w:tc>
      </w:tr>
      <w:tr w:rsidR="00A92005" w:rsidRPr="00914104" w14:paraId="5DF333EF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FB596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61063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8F7817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C0D3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860E1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8E965E4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6A09C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280</w:t>
            </w:r>
          </w:p>
        </w:tc>
      </w:tr>
      <w:tr w:rsidR="00A92005" w:rsidRPr="00914104" w14:paraId="4AD16077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C36D5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706F82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297CE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A1E9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E4CF4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ACFEF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7CC81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280</w:t>
            </w:r>
          </w:p>
        </w:tc>
      </w:tr>
      <w:tr w:rsidR="00A92005" w:rsidRPr="00914104" w14:paraId="118E8FB4" w14:textId="77777777" w:rsidTr="0006405A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815B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ТЕРМ-Б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656EE0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230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7A05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C1FE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3259C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976A0B8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0A4E2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180</w:t>
            </w:r>
          </w:p>
        </w:tc>
      </w:tr>
      <w:tr w:rsidR="00A92005" w:rsidRPr="00914104" w14:paraId="19D84149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BB84C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9EF2A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8D089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ED0B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6673C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433108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CB747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220</w:t>
            </w:r>
          </w:p>
        </w:tc>
      </w:tr>
      <w:tr w:rsidR="00A92005" w:rsidRPr="00914104" w14:paraId="2C6139F7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D56E1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AA28B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0AA02A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33C9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9FA1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92B5D6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69E1F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250</w:t>
            </w:r>
          </w:p>
        </w:tc>
      </w:tr>
      <w:tr w:rsidR="00A92005" w:rsidRPr="00914104" w14:paraId="4696F5A7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98B61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4C921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4B601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14FD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CF278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EEC727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AE9AD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280</w:t>
            </w:r>
          </w:p>
        </w:tc>
      </w:tr>
      <w:tr w:rsidR="00A92005" w:rsidRPr="00914104" w14:paraId="4AAFF6DC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AE854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F9E21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239FF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B597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4669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CFFAD7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6FBFE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310</w:t>
            </w:r>
          </w:p>
        </w:tc>
      </w:tr>
      <w:tr w:rsidR="00A92005" w:rsidRPr="00914104" w14:paraId="7F858471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E305C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21C7A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FB531A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0408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77CD9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9D77C9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2386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350</w:t>
            </w:r>
          </w:p>
        </w:tc>
      </w:tr>
      <w:tr w:rsidR="00A92005" w:rsidRPr="00914104" w14:paraId="0ED480D5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6D2B2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DC305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6F4DD0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0AD7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900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B1A0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380099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BAD46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400</w:t>
            </w:r>
          </w:p>
        </w:tc>
      </w:tr>
      <w:tr w:rsidR="00A92005" w:rsidRPr="00914104" w14:paraId="6D0A1E6F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F29F3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F618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65ADA3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4BE2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1F1A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0D07FA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7F25E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450</w:t>
            </w:r>
          </w:p>
        </w:tc>
      </w:tr>
      <w:tr w:rsidR="00A92005" w:rsidRPr="00914104" w14:paraId="6BB139D4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E7B57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E8B8D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7CFC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A471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1100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8552D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9855D2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13527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500</w:t>
            </w:r>
          </w:p>
        </w:tc>
      </w:tr>
      <w:tr w:rsidR="00A92005" w:rsidRPr="00914104" w14:paraId="788704A6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478B9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80AAE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E74E6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8488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41B3D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465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F5D817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FB79A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280</w:t>
            </w:r>
          </w:p>
        </w:tc>
      </w:tr>
      <w:tr w:rsidR="00A92005" w:rsidRPr="00914104" w14:paraId="3F371A3A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A3E40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31775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67C73B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1991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1300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8C889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020916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35840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300</w:t>
            </w:r>
          </w:p>
        </w:tc>
      </w:tr>
      <w:tr w:rsidR="00A92005" w:rsidRPr="00914104" w14:paraId="444EFC74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60779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99614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4F7767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60BD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1400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26F2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830E86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0E0C8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310</w:t>
            </w:r>
          </w:p>
        </w:tc>
      </w:tr>
      <w:tr w:rsidR="00A92005" w:rsidRPr="00914104" w14:paraId="2AF2FF55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7C97B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93744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0A25C2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7F8E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1500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562FE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73A695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A62CB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330</w:t>
            </w:r>
          </w:p>
        </w:tc>
      </w:tr>
      <w:tr w:rsidR="00A92005" w:rsidRPr="00914104" w14:paraId="3ED9AB56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A2350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9A030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30909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6F92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1600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AEA96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465F52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BD08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350</w:t>
            </w:r>
          </w:p>
        </w:tc>
      </w:tr>
      <w:tr w:rsidR="00A92005" w:rsidRPr="00914104" w14:paraId="5461258F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EC527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E4ADF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FB47D3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11F7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1700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FFEF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F473E13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55F54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370</w:t>
            </w:r>
          </w:p>
        </w:tc>
      </w:tr>
      <w:tr w:rsidR="00A92005" w:rsidRPr="00914104" w14:paraId="5E38B619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AD364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C6125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E79CA9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DF86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1800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199B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7827F4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16A8D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400</w:t>
            </w:r>
          </w:p>
        </w:tc>
      </w:tr>
      <w:tr w:rsidR="00A92005" w:rsidRPr="00914104" w14:paraId="252DB354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EBAD1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1C6AF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FEA7D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78C2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1900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5890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9E34A1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5AD54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420</w:t>
            </w:r>
          </w:p>
        </w:tc>
      </w:tr>
      <w:tr w:rsidR="00A92005" w:rsidRPr="00914104" w14:paraId="3C8E6D44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56AF4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4F523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FD75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3EC1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2000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565E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0B62F56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2D240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450</w:t>
            </w:r>
          </w:p>
        </w:tc>
      </w:tr>
      <w:tr w:rsidR="00A92005" w:rsidRPr="00914104" w14:paraId="0FCAF33F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2A9C3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7726F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2DE8F0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0626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93CF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699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8921EE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754A3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400</w:t>
            </w:r>
          </w:p>
        </w:tc>
      </w:tr>
      <w:tr w:rsidR="00A92005" w:rsidRPr="00914104" w14:paraId="64EEB9A4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2746D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970CF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8EBD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C4D2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3000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9629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A9960E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E9E54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450</w:t>
            </w:r>
          </w:p>
        </w:tc>
      </w:tr>
      <w:tr w:rsidR="00A92005" w:rsidRPr="00914104" w14:paraId="659B105A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4BCDE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E66E5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E154B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9744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EEE4F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933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B92809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1CB39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400</w:t>
            </w:r>
          </w:p>
        </w:tc>
      </w:tr>
      <w:tr w:rsidR="00A92005" w:rsidRPr="00914104" w14:paraId="0F20D18C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F35C0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DAD31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EB40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9D71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4000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EAB73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A44BD9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E7AFB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450</w:t>
            </w:r>
          </w:p>
        </w:tc>
      </w:tr>
      <w:tr w:rsidR="00A92005" w:rsidRPr="00914104" w14:paraId="101F86C6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3A213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DB847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3B8F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A688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17C95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1167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B53D6A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1EAD1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450</w:t>
            </w:r>
          </w:p>
        </w:tc>
      </w:tr>
      <w:tr w:rsidR="00A92005" w:rsidRPr="00914104" w14:paraId="5105A2A0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21D24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A4C54C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31B893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8936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6C418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1401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DB7A5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AF023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450</w:t>
            </w:r>
          </w:p>
        </w:tc>
      </w:tr>
      <w:tr w:rsidR="00A92005" w:rsidRPr="00914104" w14:paraId="13B6035F" w14:textId="77777777" w:rsidTr="0006405A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A293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ТЕРМ-Б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35C210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380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629F6D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FA9B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CD644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698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D74ACE4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99DE5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220</w:t>
            </w:r>
          </w:p>
        </w:tc>
      </w:tr>
      <w:tr w:rsidR="00A92005" w:rsidRPr="00914104" w14:paraId="0C16529C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BFDB2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0799F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B68814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2D66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1500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D7C7F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652DD0D4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133CD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250</w:t>
            </w:r>
          </w:p>
        </w:tc>
      </w:tr>
      <w:tr w:rsidR="00A92005" w:rsidRPr="00914104" w14:paraId="6108A0F1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BEB42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D32D7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46994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15D3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2000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2F4C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3D1842D0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7F4FC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310</w:t>
            </w:r>
          </w:p>
        </w:tc>
      </w:tr>
      <w:tr w:rsidR="00A92005" w:rsidRPr="00914104" w14:paraId="65B10B23" w14:textId="77777777" w:rsidTr="0006405A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3246E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695280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8EB75D" w14:textId="77777777" w:rsidR="00A92005" w:rsidRPr="00914104" w:rsidRDefault="00A92005" w:rsidP="0091410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53D6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3000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6058A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AF864D" w14:textId="77777777" w:rsidR="00A92005" w:rsidRPr="00914104" w:rsidRDefault="00A92005" w:rsidP="0091410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2BE4" w14:textId="77777777" w:rsidR="00A92005" w:rsidRPr="00914104" w:rsidRDefault="00A92005" w:rsidP="009141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1410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450</w:t>
            </w:r>
          </w:p>
        </w:tc>
      </w:tr>
    </w:tbl>
    <w:p w14:paraId="55866455" w14:textId="370296E5" w:rsidR="0006405A" w:rsidRDefault="0006405A" w:rsidP="00D62E7F">
      <w:pPr>
        <w:jc w:val="both"/>
        <w:rPr>
          <w:rFonts w:ascii="Arial" w:eastAsia="Times New Roman" w:hAnsi="Arial" w:cs="Arial"/>
          <w:lang w:eastAsia="ru-RU"/>
        </w:rPr>
      </w:pPr>
    </w:p>
    <w:p w14:paraId="1BD6ED0B" w14:textId="77777777" w:rsidR="00975288" w:rsidRDefault="00975288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br w:type="page"/>
      </w:r>
    </w:p>
    <w:p w14:paraId="748F388B" w14:textId="3C358939" w:rsidR="00975288" w:rsidRDefault="000659A5" w:rsidP="00975288">
      <w:pPr>
        <w:jc w:val="both"/>
        <w:rPr>
          <w:rFonts w:ascii="Arial" w:eastAsiaTheme="minorHAnsi" w:hAnsi="Arial" w:cs="Arial"/>
        </w:rPr>
      </w:pPr>
      <w:r w:rsidRPr="00A920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</w:t>
      </w:r>
      <w:r w:rsidR="00975288" w:rsidRPr="00672642">
        <w:rPr>
          <w:rFonts w:ascii="Arial" w:eastAsiaTheme="minorHAnsi" w:hAnsi="Arial" w:cs="Arial"/>
        </w:rPr>
        <w:t>Исполнение</w:t>
      </w:r>
      <w:r w:rsidR="00975288">
        <w:rPr>
          <w:rFonts w:ascii="Arial" w:eastAsiaTheme="minorHAnsi" w:hAnsi="Arial" w:cs="Arial"/>
        </w:rPr>
        <w:t>*</w:t>
      </w:r>
      <w:r w:rsidR="00975288" w:rsidRPr="00672642">
        <w:rPr>
          <w:rFonts w:ascii="Arial" w:eastAsiaTheme="minorHAnsi" w:hAnsi="Arial" w:cs="Arial"/>
        </w:rPr>
        <w:t xml:space="preserve"> обогревателя РИЗУР-ТЕРМ-П в соответствии с рисунком 3 и таблицей </w:t>
      </w:r>
      <w:r w:rsidR="00975288" w:rsidRPr="0006405A">
        <w:rPr>
          <w:rFonts w:ascii="Arial" w:eastAsiaTheme="minorHAnsi" w:hAnsi="Arial" w:cs="Arial"/>
        </w:rPr>
        <w:t>3</w:t>
      </w:r>
      <w:r w:rsidR="00975288" w:rsidRPr="00672642">
        <w:rPr>
          <w:rFonts w:ascii="Arial" w:eastAsiaTheme="minorHAnsi" w:hAnsi="Arial" w:cs="Arial"/>
        </w:rPr>
        <w:t>.</w:t>
      </w:r>
    </w:p>
    <w:p w14:paraId="6CDE1670" w14:textId="6F8CE430" w:rsidR="00975288" w:rsidRDefault="00975288" w:rsidP="00975288">
      <w:pPr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                                  </w:t>
      </w:r>
      <w:r>
        <w:rPr>
          <w:noProof/>
        </w:rPr>
        <w:drawing>
          <wp:inline distT="0" distB="0" distL="0" distR="0" wp14:anchorId="645E7ACB" wp14:editId="1799AF44">
            <wp:extent cx="3088469" cy="35147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560" cy="352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00DC1" w14:textId="0C5C6781" w:rsidR="00975288" w:rsidRDefault="00975288" w:rsidP="00975288">
      <w:pPr>
        <w:jc w:val="both"/>
        <w:rPr>
          <w:rFonts w:ascii="Arial" w:eastAsiaTheme="minorHAnsi" w:hAnsi="Arial" w:cs="Arial"/>
        </w:rPr>
      </w:pPr>
    </w:p>
    <w:p w14:paraId="4F801E31" w14:textId="7C609A39" w:rsidR="00975288" w:rsidRDefault="00975288" w:rsidP="00975288">
      <w:pPr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                                                  </w:t>
      </w:r>
      <w:r w:rsidRPr="00D57E12">
        <w:rPr>
          <w:rFonts w:ascii="Arial" w:eastAsia="Times New Roman" w:hAnsi="Arial" w:cs="Arial"/>
          <w:spacing w:val="20"/>
          <w:lang w:eastAsia="ru-RU"/>
        </w:rPr>
        <w:t>Рисунок 3, ТЕРМ-П</w:t>
      </w:r>
    </w:p>
    <w:p w14:paraId="532E6F61" w14:textId="77777777" w:rsidR="00975288" w:rsidRPr="00F14EA9" w:rsidRDefault="00975288" w:rsidP="00975288">
      <w:pPr>
        <w:jc w:val="both"/>
        <w:rPr>
          <w:rFonts w:ascii="Arial" w:eastAsiaTheme="minorHAnsi" w:hAnsi="Arial" w:cs="Arial"/>
        </w:rPr>
      </w:pPr>
    </w:p>
    <w:p w14:paraId="35792FFF" w14:textId="77777777" w:rsidR="00975288" w:rsidRPr="00672642" w:rsidRDefault="00975288" w:rsidP="00975288">
      <w:pPr>
        <w:rPr>
          <w:rFonts w:ascii="Arial" w:eastAsia="Times New Roman" w:hAnsi="Arial" w:cs="Arial"/>
          <w:lang w:eastAsia="ru-RU"/>
        </w:rPr>
      </w:pPr>
      <w:r w:rsidRPr="00672642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="Arial" w:eastAsia="Times New Roman" w:hAnsi="Arial" w:cs="Arial"/>
          <w:lang w:eastAsia="ru-RU"/>
        </w:rPr>
        <w:t xml:space="preserve">          </w:t>
      </w:r>
      <w:r w:rsidRPr="00672642">
        <w:rPr>
          <w:rFonts w:ascii="Arial" w:eastAsia="Times New Roman" w:hAnsi="Arial" w:cs="Arial"/>
          <w:lang w:eastAsia="ru-RU"/>
        </w:rPr>
        <w:t xml:space="preserve">  Таблица </w:t>
      </w:r>
      <w:r>
        <w:rPr>
          <w:rFonts w:ascii="Arial" w:eastAsia="Times New Roman" w:hAnsi="Arial" w:cs="Arial"/>
          <w:lang w:eastAsia="ru-RU"/>
        </w:rPr>
        <w:t>3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1261"/>
        <w:gridCol w:w="1696"/>
        <w:gridCol w:w="1821"/>
        <w:gridCol w:w="1715"/>
        <w:gridCol w:w="1715"/>
        <w:gridCol w:w="1715"/>
      </w:tblGrid>
      <w:tr w:rsidR="00975288" w:rsidRPr="00672642" w14:paraId="07F28DDD" w14:textId="77777777" w:rsidTr="0066648B">
        <w:trPr>
          <w:trHeight w:val="30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1B16" w14:textId="77777777" w:rsidR="00975288" w:rsidRPr="00672642" w:rsidRDefault="00975288" w:rsidP="0066648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3" w:name="_Hlk29886731"/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Модель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2DF7B" w14:textId="77777777" w:rsidR="00975288" w:rsidRPr="00672642" w:rsidRDefault="00975288" w:rsidP="0066648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Напряжение питания, 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25E9" w14:textId="77777777" w:rsidR="00975288" w:rsidRPr="00672642" w:rsidRDefault="00975288" w:rsidP="0066648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Мощность, Вт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2645" w14:textId="77777777" w:rsidR="00975288" w:rsidRPr="00672642" w:rsidRDefault="00975288" w:rsidP="0066648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 А, мм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C21F9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В,мм</w:t>
            </w:r>
            <w:proofErr w:type="spellEnd"/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1F6E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С,мм</w:t>
            </w:r>
            <w:proofErr w:type="spellEnd"/>
            <w:proofErr w:type="gramEnd"/>
          </w:p>
        </w:tc>
      </w:tr>
      <w:tr w:rsidR="00975288" w:rsidRPr="00672642" w14:paraId="512E31D1" w14:textId="77777777" w:rsidTr="00975288">
        <w:trPr>
          <w:trHeight w:val="340"/>
        </w:trPr>
        <w:tc>
          <w:tcPr>
            <w:tcW w:w="12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91506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right w:val="single" w:sz="4" w:space="0" w:color="auto"/>
            </w:tcBorders>
          </w:tcPr>
          <w:p w14:paraId="4BE87ACB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BA214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5950F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43856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3DEB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</w:tr>
      <w:tr w:rsidR="00975288" w:rsidRPr="00672642" w14:paraId="3AC31E06" w14:textId="77777777" w:rsidTr="00975288">
        <w:trPr>
          <w:trHeight w:val="340"/>
        </w:trPr>
        <w:tc>
          <w:tcPr>
            <w:tcW w:w="12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A09C5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right w:val="single" w:sz="4" w:space="0" w:color="auto"/>
            </w:tcBorders>
          </w:tcPr>
          <w:p w14:paraId="7195CB84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D7806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3568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7853E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4051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</w:tr>
      <w:bookmarkEnd w:id="3"/>
      <w:tr w:rsidR="00975288" w:rsidRPr="00672642" w14:paraId="62A7EE76" w14:textId="77777777" w:rsidTr="00975288">
        <w:trPr>
          <w:trHeight w:val="340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38FAE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TEPM-П</w:t>
            </w:r>
          </w:p>
          <w:p w14:paraId="088BEA05" w14:textId="77777777" w:rsidR="00975288" w:rsidRPr="00672642" w:rsidRDefault="00975288" w:rsidP="0066648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right w:val="single" w:sz="4" w:space="0" w:color="auto"/>
            </w:tcBorders>
          </w:tcPr>
          <w:p w14:paraId="7A9D7331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138B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6EF9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11822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8362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</w:tr>
      <w:tr w:rsidR="00975288" w:rsidRPr="00672642" w14:paraId="136629F8" w14:textId="77777777" w:rsidTr="00975288">
        <w:trPr>
          <w:trHeight w:val="340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7416FB" w14:textId="77777777" w:rsidR="00975288" w:rsidRPr="00672642" w:rsidRDefault="00975288" w:rsidP="0066648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96" w:type="dxa"/>
            <w:tcBorders>
              <w:left w:val="nil"/>
              <w:right w:val="single" w:sz="4" w:space="0" w:color="auto"/>
            </w:tcBorders>
          </w:tcPr>
          <w:p w14:paraId="03A28D87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2E91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31ED4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2A706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5C43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</w:tr>
      <w:tr w:rsidR="00975288" w:rsidRPr="00672642" w14:paraId="6FD87465" w14:textId="77777777" w:rsidTr="00975288">
        <w:trPr>
          <w:trHeight w:val="340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64C857" w14:textId="77777777" w:rsidR="00975288" w:rsidRPr="00672642" w:rsidRDefault="00975288" w:rsidP="0066648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96" w:type="dxa"/>
            <w:tcBorders>
              <w:left w:val="nil"/>
              <w:right w:val="single" w:sz="4" w:space="0" w:color="auto"/>
            </w:tcBorders>
          </w:tcPr>
          <w:p w14:paraId="226682C1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2F516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13810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0AD4E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6DF7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</w:tr>
      <w:tr w:rsidR="00975288" w:rsidRPr="00672642" w14:paraId="45E8ACFC" w14:textId="77777777" w:rsidTr="00975288">
        <w:trPr>
          <w:trHeight w:val="340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63476" w14:textId="77777777" w:rsidR="00975288" w:rsidRPr="00672642" w:rsidRDefault="00975288" w:rsidP="0066648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96" w:type="dxa"/>
            <w:tcBorders>
              <w:left w:val="nil"/>
              <w:right w:val="single" w:sz="4" w:space="0" w:color="auto"/>
            </w:tcBorders>
          </w:tcPr>
          <w:p w14:paraId="494770C1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D6671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FDE16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7AE15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4F64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</w:tr>
      <w:tr w:rsidR="00975288" w:rsidRPr="00672642" w14:paraId="767DA488" w14:textId="77777777" w:rsidTr="00975288">
        <w:trPr>
          <w:trHeight w:val="340"/>
        </w:trPr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0A8E" w14:textId="77777777" w:rsidR="00975288" w:rsidRPr="00672642" w:rsidRDefault="00975288" w:rsidP="0066648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9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3E963D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6AC42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B0A75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D2A55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D412" w14:textId="77777777" w:rsidR="00975288" w:rsidRPr="00672642" w:rsidRDefault="00975288" w:rsidP="006664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7264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</w:tr>
    </w:tbl>
    <w:p w14:paraId="4D1DE81F" w14:textId="2AD33858" w:rsidR="00975288" w:rsidRPr="00975288" w:rsidRDefault="00975288" w:rsidP="00975288">
      <w:pPr>
        <w:spacing w:after="160" w:line="259" w:lineRule="auto"/>
        <w:rPr>
          <w:rFonts w:ascii="Arial" w:hAnsi="Arial" w:cs="Arial"/>
          <w:noProof/>
        </w:rPr>
      </w:pPr>
      <w:r w:rsidRPr="00975288">
        <w:rPr>
          <w:noProof/>
        </w:rPr>
        <w:t xml:space="preserve">  </w:t>
      </w:r>
      <w:r>
        <w:rPr>
          <w:noProof/>
        </w:rPr>
        <w:t xml:space="preserve">  </w:t>
      </w:r>
      <w:r w:rsidRPr="00975288">
        <w:rPr>
          <w:rFonts w:ascii="Arial" w:hAnsi="Arial" w:cs="Arial"/>
          <w:noProof/>
        </w:rPr>
        <w:t xml:space="preserve">  * Возможно исполнение обогревателей с размерами по требованию заказчика </w:t>
      </w:r>
    </w:p>
    <w:p w14:paraId="22327D07" w14:textId="59223D69" w:rsidR="00A92005" w:rsidRPr="000659A5" w:rsidRDefault="00B100A6" w:rsidP="00A92005">
      <w:pPr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  </w:t>
      </w:r>
      <w:r w:rsidR="00A92005" w:rsidRPr="000659A5">
        <w:rPr>
          <w:rFonts w:ascii="Arial" w:eastAsia="Times New Roman" w:hAnsi="Arial" w:cs="Arial"/>
          <w:lang w:eastAsia="ru-RU"/>
        </w:rPr>
        <w:t>1.3 Устройство и работа</w:t>
      </w:r>
    </w:p>
    <w:p w14:paraId="05F331CA" w14:textId="11558742" w:rsidR="00A92005" w:rsidRDefault="00A92005" w:rsidP="00A92005">
      <w:pPr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</w:t>
      </w:r>
      <w:r>
        <w:rPr>
          <w:rFonts w:ascii="Arial" w:eastAsia="Times New Roman" w:hAnsi="Arial" w:cs="Arial"/>
          <w:lang w:eastAsia="ru-RU"/>
        </w:rPr>
        <w:t xml:space="preserve"> </w:t>
      </w:r>
      <w:r w:rsidRPr="000659A5">
        <w:rPr>
          <w:rFonts w:ascii="Arial" w:eastAsia="Times New Roman" w:hAnsi="Arial" w:cs="Arial"/>
          <w:lang w:eastAsia="ru-RU"/>
        </w:rPr>
        <w:t xml:space="preserve"> Конструктивно обогреватель выполнен в виде профильного радиатора из алюминиевого сплава</w:t>
      </w:r>
      <w:r>
        <w:rPr>
          <w:rFonts w:ascii="Arial" w:eastAsia="Times New Roman" w:hAnsi="Arial" w:cs="Arial"/>
          <w:lang w:eastAsia="ru-RU"/>
        </w:rPr>
        <w:t xml:space="preserve"> (рисунок 1)</w:t>
      </w:r>
      <w:r w:rsidRPr="000659A5">
        <w:rPr>
          <w:rFonts w:ascii="Arial" w:eastAsia="Times New Roman" w:hAnsi="Arial" w:cs="Arial"/>
          <w:lang w:eastAsia="ru-RU"/>
        </w:rPr>
        <w:t>. Специально спроектированная и разработанная форма профиля обеспечивает наилучшую теплоотдачу.</w:t>
      </w:r>
    </w:p>
    <w:p w14:paraId="5DC9C75B" w14:textId="731D9065" w:rsidR="00A92005" w:rsidRPr="000659A5" w:rsidRDefault="00A92005" w:rsidP="00A92005">
      <w:pPr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</w:t>
      </w:r>
      <w:r w:rsidRPr="000659A5">
        <w:rPr>
          <w:rFonts w:ascii="Arial" w:eastAsia="Times New Roman" w:hAnsi="Arial" w:cs="Arial"/>
          <w:lang w:eastAsia="ru-RU"/>
        </w:rPr>
        <w:t xml:space="preserve">Внутри радиатора располагается электронагревательный элемент на базе полупроводниковых керамических нагревательных элементов (РТС-керамики) с положительным температурным коэффициентом сопротивления. Электрическое сопротивление находится в нелинейной зависимости от температуры нагрева - при повышении температуры сопротивление керамического нагревательного элемента многократно возрастает, ограничивает протекающий ток и останавливает рост температуры. Благодаря свойству саморегулирования керамических нагревательных элементов, обогреватели РИЗУР-ТЕРМ на базе РТС-керамики не требуют применения стабилизирующих компонентов и средств защиты от перегрева поверхности.  </w:t>
      </w:r>
    </w:p>
    <w:p w14:paraId="21D6E3AF" w14:textId="2235557E" w:rsidR="00A92005" w:rsidRDefault="00A92005" w:rsidP="00D62E7F">
      <w:pPr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lastRenderedPageBreak/>
        <w:t xml:space="preserve">       Максимальная температура на поверхности радиатора обеспечивается площадью внешней поверхности, соответствующей номинальной мощности тепловыделения.  </w:t>
      </w:r>
    </w:p>
    <w:p w14:paraId="116C8BC6" w14:textId="4802010A" w:rsidR="00B100A6" w:rsidRPr="000659A5" w:rsidRDefault="00A92005" w:rsidP="00D62E7F">
      <w:pPr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</w:t>
      </w:r>
      <w:r w:rsidR="0006405A" w:rsidRPr="000659A5">
        <w:rPr>
          <w:rFonts w:ascii="Arial" w:eastAsia="Times New Roman" w:hAnsi="Arial" w:cs="Arial"/>
          <w:lang w:eastAsia="ru-RU"/>
        </w:rPr>
        <w:t xml:space="preserve">Обогреватели </w:t>
      </w:r>
      <w:r w:rsidR="0006405A">
        <w:rPr>
          <w:rFonts w:ascii="Arial" w:eastAsia="Times New Roman" w:hAnsi="Arial" w:cs="Arial"/>
          <w:lang w:eastAsia="ru-RU"/>
        </w:rPr>
        <w:t>могут</w:t>
      </w:r>
      <w:r w:rsidR="00672642">
        <w:rPr>
          <w:rFonts w:ascii="Arial" w:eastAsia="Times New Roman" w:hAnsi="Arial" w:cs="Arial"/>
          <w:lang w:eastAsia="ru-RU"/>
        </w:rPr>
        <w:t xml:space="preserve"> </w:t>
      </w:r>
      <w:r w:rsidR="0006405A">
        <w:rPr>
          <w:rFonts w:ascii="Arial" w:eastAsia="Times New Roman" w:hAnsi="Arial" w:cs="Arial"/>
          <w:lang w:eastAsia="ru-RU"/>
        </w:rPr>
        <w:t xml:space="preserve">быть изготовлены </w:t>
      </w:r>
      <w:r w:rsidR="00FF3D3A">
        <w:rPr>
          <w:rFonts w:ascii="Arial" w:eastAsia="Times New Roman" w:hAnsi="Arial" w:cs="Arial"/>
          <w:lang w:eastAsia="ru-RU"/>
        </w:rPr>
        <w:t>на базе</w:t>
      </w:r>
      <w:r w:rsidR="00672642">
        <w:rPr>
          <w:rFonts w:ascii="Arial" w:eastAsia="Times New Roman" w:hAnsi="Arial" w:cs="Arial"/>
          <w:lang w:eastAsia="ru-RU"/>
        </w:rPr>
        <w:t xml:space="preserve"> одного радиатора </w:t>
      </w:r>
      <w:r w:rsidR="00B100A6" w:rsidRPr="000659A5">
        <w:rPr>
          <w:rFonts w:ascii="Arial" w:eastAsia="Times New Roman" w:hAnsi="Arial" w:cs="Arial"/>
          <w:lang w:eastAsia="ru-RU"/>
        </w:rPr>
        <w:t xml:space="preserve">(рисунок </w:t>
      </w:r>
      <w:r w:rsidR="00672642">
        <w:rPr>
          <w:rFonts w:ascii="Arial" w:eastAsia="Times New Roman" w:hAnsi="Arial" w:cs="Arial"/>
          <w:lang w:eastAsia="ru-RU"/>
        </w:rPr>
        <w:t>1</w:t>
      </w:r>
      <w:r w:rsidR="0006405A" w:rsidRPr="000659A5">
        <w:rPr>
          <w:rFonts w:ascii="Arial" w:eastAsia="Times New Roman" w:hAnsi="Arial" w:cs="Arial"/>
          <w:lang w:eastAsia="ru-RU"/>
        </w:rPr>
        <w:t xml:space="preserve">), </w:t>
      </w:r>
      <w:r w:rsidR="00FF3D3A">
        <w:rPr>
          <w:rFonts w:ascii="Arial" w:eastAsia="Times New Roman" w:hAnsi="Arial" w:cs="Arial"/>
          <w:lang w:eastAsia="ru-RU"/>
        </w:rPr>
        <w:t xml:space="preserve">на </w:t>
      </w:r>
      <w:proofErr w:type="gramStart"/>
      <w:r w:rsidR="00FF3D3A">
        <w:rPr>
          <w:rFonts w:ascii="Arial" w:eastAsia="Times New Roman" w:hAnsi="Arial" w:cs="Arial"/>
          <w:lang w:eastAsia="ru-RU"/>
        </w:rPr>
        <w:t xml:space="preserve">базе </w:t>
      </w:r>
      <w:r w:rsidR="008C37A2" w:rsidRPr="000659A5">
        <w:rPr>
          <w:rFonts w:ascii="Arial" w:eastAsia="Times New Roman" w:hAnsi="Arial" w:cs="Arial"/>
          <w:lang w:eastAsia="ru-RU"/>
        </w:rPr>
        <w:t xml:space="preserve"> нескольких</w:t>
      </w:r>
      <w:proofErr w:type="gramEnd"/>
      <w:r w:rsidR="008C37A2" w:rsidRPr="000659A5">
        <w:rPr>
          <w:rFonts w:ascii="Arial" w:eastAsia="Times New Roman" w:hAnsi="Arial" w:cs="Arial"/>
          <w:lang w:eastAsia="ru-RU"/>
        </w:rPr>
        <w:t xml:space="preserve"> радиаторов </w:t>
      </w:r>
      <w:r w:rsidR="0006405A" w:rsidRPr="000659A5">
        <w:rPr>
          <w:rFonts w:ascii="Arial" w:eastAsia="Times New Roman" w:hAnsi="Arial" w:cs="Arial"/>
          <w:lang w:eastAsia="ru-RU"/>
        </w:rPr>
        <w:t>(рисунок</w:t>
      </w:r>
      <w:r w:rsidR="00B100A6" w:rsidRPr="000659A5">
        <w:rPr>
          <w:rFonts w:ascii="Arial" w:eastAsia="Times New Roman" w:hAnsi="Arial" w:cs="Arial"/>
          <w:lang w:eastAsia="ru-RU"/>
        </w:rPr>
        <w:t xml:space="preserve"> </w:t>
      </w:r>
      <w:r w:rsidR="00672642">
        <w:rPr>
          <w:rFonts w:ascii="Arial" w:eastAsia="Times New Roman" w:hAnsi="Arial" w:cs="Arial"/>
          <w:lang w:eastAsia="ru-RU"/>
        </w:rPr>
        <w:t>2</w:t>
      </w:r>
      <w:r w:rsidR="00B100A6" w:rsidRPr="000659A5">
        <w:rPr>
          <w:rFonts w:ascii="Arial" w:eastAsia="Times New Roman" w:hAnsi="Arial" w:cs="Arial"/>
          <w:lang w:eastAsia="ru-RU"/>
        </w:rPr>
        <w:t xml:space="preserve">), а также из плоского </w:t>
      </w:r>
      <w:bookmarkStart w:id="4" w:name="_Hlk22128038"/>
      <w:r w:rsidR="00641700" w:rsidRPr="000659A5">
        <w:rPr>
          <w:rFonts w:ascii="Arial" w:eastAsia="Times New Roman" w:hAnsi="Arial" w:cs="Arial"/>
          <w:lang w:eastAsia="ru-RU"/>
        </w:rPr>
        <w:t xml:space="preserve">профиля </w:t>
      </w:r>
      <w:bookmarkEnd w:id="4"/>
      <w:r w:rsidR="0006405A" w:rsidRPr="000659A5">
        <w:rPr>
          <w:rFonts w:ascii="Arial" w:eastAsia="Times New Roman" w:hAnsi="Arial" w:cs="Arial"/>
          <w:lang w:eastAsia="ru-RU"/>
        </w:rPr>
        <w:t>(рисунок</w:t>
      </w:r>
      <w:r w:rsidR="00B100A6" w:rsidRPr="000659A5">
        <w:rPr>
          <w:rFonts w:ascii="Arial" w:eastAsia="Times New Roman" w:hAnsi="Arial" w:cs="Arial"/>
          <w:lang w:eastAsia="ru-RU"/>
        </w:rPr>
        <w:t xml:space="preserve"> </w:t>
      </w:r>
      <w:r w:rsidR="00672642">
        <w:rPr>
          <w:rFonts w:ascii="Arial" w:eastAsia="Times New Roman" w:hAnsi="Arial" w:cs="Arial"/>
          <w:lang w:eastAsia="ru-RU"/>
        </w:rPr>
        <w:t>3</w:t>
      </w:r>
      <w:r w:rsidR="00B100A6" w:rsidRPr="000659A5">
        <w:rPr>
          <w:rFonts w:ascii="Arial" w:eastAsia="Times New Roman" w:hAnsi="Arial" w:cs="Arial"/>
          <w:lang w:eastAsia="ru-RU"/>
        </w:rPr>
        <w:t>).</w:t>
      </w:r>
    </w:p>
    <w:p w14:paraId="2F6D1C16" w14:textId="21097019" w:rsidR="00672642" w:rsidRPr="000659A5" w:rsidRDefault="00B100A6" w:rsidP="00D62E7F">
      <w:pPr>
        <w:jc w:val="both"/>
        <w:rPr>
          <w:rFonts w:ascii="Arial" w:eastAsiaTheme="minorHAnsi" w:hAnsi="Arial" w:cs="Arial"/>
        </w:rPr>
      </w:pPr>
      <w:r w:rsidRPr="000659A5">
        <w:rPr>
          <w:rFonts w:ascii="Arial" w:hAnsi="Arial" w:cs="Arial"/>
        </w:rPr>
        <w:t xml:space="preserve">  </w:t>
      </w:r>
      <w:r w:rsidR="00EE29C6" w:rsidRPr="000659A5">
        <w:rPr>
          <w:rFonts w:ascii="Arial" w:hAnsi="Arial" w:cs="Arial"/>
        </w:rPr>
        <w:t xml:space="preserve"> </w:t>
      </w:r>
      <w:r w:rsidRPr="000659A5">
        <w:rPr>
          <w:rFonts w:ascii="Arial" w:hAnsi="Arial" w:cs="Arial"/>
        </w:rPr>
        <w:t xml:space="preserve">    </w:t>
      </w:r>
      <w:r w:rsidRPr="000659A5">
        <w:rPr>
          <w:rFonts w:ascii="Arial" w:eastAsiaTheme="minorHAnsi" w:hAnsi="Arial" w:cs="Arial"/>
        </w:rPr>
        <w:t>Взрывозащищенный обогреватель РИЗУР-ТЕРМ-П 230 В, изготавливается из плоского профиля и представляет собой компактное решение для применения в зонах, с ограниченным пространством для монтажа</w:t>
      </w:r>
      <w:r w:rsidR="00EE29C6" w:rsidRPr="000659A5">
        <w:rPr>
          <w:rFonts w:ascii="Arial" w:eastAsiaTheme="minorHAnsi" w:hAnsi="Arial" w:cs="Arial"/>
        </w:rPr>
        <w:t>.</w:t>
      </w:r>
    </w:p>
    <w:p w14:paraId="6EEEFF47" w14:textId="55C41B1C" w:rsidR="001E798D" w:rsidRPr="000659A5" w:rsidRDefault="001E798D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    Все электрические элементы обогревателей заключены в металлическую оболочку с толщиной стенки не менее 2</w:t>
      </w:r>
      <w:r w:rsidR="00E71AB4" w:rsidRPr="000659A5">
        <w:rPr>
          <w:rFonts w:ascii="Arial" w:hAnsi="Arial" w:cs="Arial"/>
        </w:rPr>
        <w:t xml:space="preserve"> </w:t>
      </w:r>
      <w:r w:rsidRPr="000659A5">
        <w:rPr>
          <w:rFonts w:ascii="Arial" w:hAnsi="Arial" w:cs="Arial"/>
        </w:rPr>
        <w:t>мм.</w:t>
      </w:r>
    </w:p>
    <w:p w14:paraId="3EAE5B5F" w14:textId="34471525" w:rsidR="001E798D" w:rsidRPr="000659A5" w:rsidRDefault="001E798D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    </w:t>
      </w:r>
      <w:r w:rsidR="004255A5" w:rsidRPr="000659A5">
        <w:rPr>
          <w:rFonts w:ascii="Arial" w:hAnsi="Arial" w:cs="Arial"/>
        </w:rPr>
        <w:t xml:space="preserve"> К</w:t>
      </w:r>
      <w:r w:rsidRPr="000659A5">
        <w:rPr>
          <w:rFonts w:ascii="Arial" w:hAnsi="Arial" w:cs="Arial"/>
        </w:rPr>
        <w:t>абель</w:t>
      </w:r>
      <w:r w:rsidR="004255A5" w:rsidRPr="000659A5">
        <w:rPr>
          <w:rFonts w:ascii="Arial" w:hAnsi="Arial" w:cs="Arial"/>
        </w:rPr>
        <w:t xml:space="preserve"> питания</w:t>
      </w:r>
      <w:r w:rsidRPr="000659A5">
        <w:rPr>
          <w:rFonts w:ascii="Arial" w:hAnsi="Arial" w:cs="Arial"/>
        </w:rPr>
        <w:t xml:space="preserve"> имеет круглое сечение</w:t>
      </w:r>
      <w:r w:rsidR="00AF1ACC" w:rsidRPr="000659A5">
        <w:rPr>
          <w:rFonts w:ascii="Arial" w:hAnsi="Arial" w:cs="Arial"/>
        </w:rPr>
        <w:t>:</w:t>
      </w:r>
      <w:r w:rsidRPr="000659A5">
        <w:rPr>
          <w:rFonts w:ascii="Arial" w:hAnsi="Arial" w:cs="Arial"/>
        </w:rPr>
        <w:t xml:space="preserve"> с тремя жилами</w:t>
      </w:r>
      <w:r w:rsidR="00621610" w:rsidRPr="000659A5">
        <w:rPr>
          <w:rFonts w:ascii="Arial" w:hAnsi="Arial" w:cs="Arial"/>
        </w:rPr>
        <w:t xml:space="preserve"> –</w:t>
      </w:r>
      <w:r w:rsidRPr="000659A5">
        <w:rPr>
          <w:rFonts w:ascii="Arial" w:hAnsi="Arial" w:cs="Arial"/>
        </w:rPr>
        <w:t xml:space="preserve"> </w:t>
      </w:r>
      <w:r w:rsidR="00E121DC" w:rsidRPr="000659A5">
        <w:rPr>
          <w:rFonts w:ascii="Arial" w:hAnsi="Arial" w:cs="Arial"/>
        </w:rPr>
        <w:t>для приборов</w:t>
      </w:r>
      <w:r w:rsidR="002E26A4" w:rsidRPr="000659A5">
        <w:rPr>
          <w:rFonts w:ascii="Arial" w:hAnsi="Arial" w:cs="Arial"/>
        </w:rPr>
        <w:t xml:space="preserve"> с напряжением питания 230 В, с пятью жилами </w:t>
      </w:r>
      <w:r w:rsidR="00E121DC" w:rsidRPr="000659A5">
        <w:rPr>
          <w:rFonts w:ascii="Arial" w:hAnsi="Arial" w:cs="Arial"/>
        </w:rPr>
        <w:t>– для</w:t>
      </w:r>
      <w:r w:rsidR="002E26A4" w:rsidRPr="000659A5">
        <w:rPr>
          <w:rFonts w:ascii="Arial" w:hAnsi="Arial" w:cs="Arial"/>
        </w:rPr>
        <w:t xml:space="preserve"> приборов с напряжением </w:t>
      </w:r>
      <w:r w:rsidR="00E121DC" w:rsidRPr="000659A5">
        <w:rPr>
          <w:rFonts w:ascii="Arial" w:hAnsi="Arial" w:cs="Arial"/>
        </w:rPr>
        <w:t>питания 380</w:t>
      </w:r>
      <w:r w:rsidR="002E26A4" w:rsidRPr="000659A5">
        <w:rPr>
          <w:rFonts w:ascii="Arial" w:hAnsi="Arial" w:cs="Arial"/>
        </w:rPr>
        <w:t xml:space="preserve"> В</w:t>
      </w:r>
      <w:r w:rsidR="00AF1ACC" w:rsidRPr="000659A5">
        <w:rPr>
          <w:rFonts w:ascii="Arial" w:hAnsi="Arial" w:cs="Arial"/>
        </w:rPr>
        <w:t>; одна жила используется для внутреннего заземления.</w:t>
      </w:r>
      <w:r w:rsidR="00F14EA9">
        <w:rPr>
          <w:rFonts w:ascii="Arial" w:hAnsi="Arial" w:cs="Arial"/>
        </w:rPr>
        <w:t xml:space="preserve"> </w:t>
      </w:r>
      <w:r w:rsidRPr="000659A5">
        <w:rPr>
          <w:rFonts w:ascii="Arial" w:hAnsi="Arial" w:cs="Arial"/>
        </w:rPr>
        <w:t>Подсоединение кабеля производится через фиксирующее устройство кабеля (сертифицированные</w:t>
      </w:r>
      <w:r w:rsidR="003618E2" w:rsidRPr="000659A5">
        <w:rPr>
          <w:rFonts w:ascii="Arial" w:hAnsi="Arial" w:cs="Arial"/>
        </w:rPr>
        <w:t xml:space="preserve"> </w:t>
      </w:r>
      <w:r w:rsidR="00641700" w:rsidRPr="000659A5">
        <w:rPr>
          <w:rFonts w:ascii="Arial" w:hAnsi="Arial" w:cs="Arial"/>
        </w:rPr>
        <w:t>взрывозащищенные кабельные вводы)</w:t>
      </w:r>
      <w:r w:rsidRPr="000659A5">
        <w:rPr>
          <w:rFonts w:ascii="Arial" w:hAnsi="Arial" w:cs="Arial"/>
        </w:rPr>
        <w:t>, что предотвращает его от выдергивания.</w:t>
      </w:r>
    </w:p>
    <w:p w14:paraId="1ABB33AE" w14:textId="4036A9C3" w:rsidR="00EE29C6" w:rsidRPr="000659A5" w:rsidRDefault="000157CC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     Внутреннее и внешнее заземление выполнено в соответствии</w:t>
      </w:r>
      <w:r w:rsidR="004255A5" w:rsidRPr="000659A5">
        <w:rPr>
          <w:rFonts w:ascii="Arial" w:hAnsi="Arial" w:cs="Arial"/>
        </w:rPr>
        <w:t xml:space="preserve"> </w:t>
      </w:r>
      <w:r w:rsidRPr="000659A5">
        <w:rPr>
          <w:rFonts w:ascii="Arial" w:hAnsi="Arial" w:cs="Arial"/>
        </w:rPr>
        <w:t>с ГОСТ 22782.3. Сопротивление заземляющего устройства не более 4</w:t>
      </w:r>
      <w:r w:rsidR="00E71AB4" w:rsidRPr="000659A5">
        <w:rPr>
          <w:rFonts w:ascii="Arial" w:hAnsi="Arial" w:cs="Arial"/>
        </w:rPr>
        <w:t xml:space="preserve"> </w:t>
      </w:r>
      <w:r w:rsidRPr="000659A5">
        <w:rPr>
          <w:rFonts w:ascii="Arial" w:hAnsi="Arial" w:cs="Arial"/>
        </w:rPr>
        <w:t>Ом.</w:t>
      </w:r>
    </w:p>
    <w:p w14:paraId="0FAB63C7" w14:textId="45E65C70" w:rsidR="00AC7386" w:rsidRPr="000659A5" w:rsidRDefault="007E43A2" w:rsidP="00D62E7F">
      <w:pPr>
        <w:jc w:val="both"/>
        <w:rPr>
          <w:rFonts w:ascii="Arial" w:eastAsia="Calibri" w:hAnsi="Arial" w:cs="Arial"/>
        </w:rPr>
      </w:pPr>
      <w:r w:rsidRPr="000659A5">
        <w:rPr>
          <w:rFonts w:ascii="Arial" w:hAnsi="Arial" w:cs="Arial"/>
        </w:rPr>
        <w:t xml:space="preserve">       </w:t>
      </w:r>
      <w:r w:rsidRPr="000659A5">
        <w:rPr>
          <w:rFonts w:ascii="Arial" w:eastAsiaTheme="minorHAnsi" w:hAnsi="Arial" w:cs="Arial"/>
        </w:rPr>
        <w:t>По требованиям взрывозащиты конструкция обогревателе</w:t>
      </w:r>
      <w:r w:rsidR="00E71AB4" w:rsidRPr="000659A5">
        <w:rPr>
          <w:rFonts w:ascii="Arial" w:eastAsiaTheme="minorHAnsi" w:hAnsi="Arial" w:cs="Arial"/>
        </w:rPr>
        <w:t>й</w:t>
      </w:r>
      <w:r w:rsidR="00A170BD" w:rsidRPr="000659A5">
        <w:rPr>
          <w:rFonts w:ascii="Arial" w:eastAsiaTheme="minorHAnsi" w:hAnsi="Arial" w:cs="Arial"/>
        </w:rPr>
        <w:t xml:space="preserve"> </w:t>
      </w:r>
      <w:bookmarkStart w:id="5" w:name="_Hlk31704836"/>
      <w:r w:rsidR="00E121DC" w:rsidRPr="000659A5">
        <w:rPr>
          <w:rFonts w:ascii="Arial" w:eastAsiaTheme="minorHAnsi" w:hAnsi="Arial" w:cs="Arial"/>
        </w:rPr>
        <w:t>соответствует ГОСТ</w:t>
      </w:r>
      <w:r w:rsidRPr="000659A5">
        <w:rPr>
          <w:rFonts w:ascii="Arial" w:eastAsiaTheme="minorHAnsi" w:hAnsi="Arial" w:cs="Arial"/>
        </w:rPr>
        <w:t xml:space="preserve"> </w:t>
      </w:r>
      <w:r w:rsidR="000157CC" w:rsidRPr="000659A5">
        <w:rPr>
          <w:rFonts w:ascii="Arial" w:eastAsiaTheme="minorHAnsi" w:hAnsi="Arial" w:cs="Arial"/>
          <w:lang w:val="en-US"/>
        </w:rPr>
        <w:t>IEC</w:t>
      </w:r>
      <w:r w:rsidR="000157CC" w:rsidRPr="000659A5">
        <w:rPr>
          <w:rFonts w:ascii="Arial" w:eastAsiaTheme="minorHAnsi" w:hAnsi="Arial" w:cs="Arial"/>
        </w:rPr>
        <w:t xml:space="preserve"> 60079-</w:t>
      </w:r>
      <w:r w:rsidR="003618E2" w:rsidRPr="000659A5">
        <w:rPr>
          <w:rFonts w:ascii="Arial" w:eastAsiaTheme="minorHAnsi" w:hAnsi="Arial" w:cs="Arial"/>
        </w:rPr>
        <w:t>1</w:t>
      </w:r>
      <w:r w:rsidR="000157CC" w:rsidRPr="000659A5">
        <w:rPr>
          <w:rFonts w:ascii="Arial" w:eastAsiaTheme="minorHAnsi" w:hAnsi="Arial" w:cs="Arial"/>
        </w:rPr>
        <w:t>-2011</w:t>
      </w:r>
      <w:r w:rsidR="00A170BD" w:rsidRPr="000659A5">
        <w:rPr>
          <w:rFonts w:ascii="Arial" w:eastAsia="Calibri" w:hAnsi="Arial" w:cs="Arial"/>
        </w:rPr>
        <w:t xml:space="preserve"> как</w:t>
      </w:r>
      <w:r w:rsidR="00F14EA9">
        <w:rPr>
          <w:rFonts w:ascii="Arial" w:eastAsia="Calibri" w:hAnsi="Arial" w:cs="Arial"/>
        </w:rPr>
        <w:t xml:space="preserve"> взрывобезопасное</w:t>
      </w:r>
      <w:r w:rsidR="00A170BD" w:rsidRPr="000659A5">
        <w:rPr>
          <w:rFonts w:ascii="Arial" w:eastAsia="Calibri" w:hAnsi="Arial" w:cs="Arial"/>
        </w:rPr>
        <w:t xml:space="preserve"> </w:t>
      </w:r>
      <w:bookmarkStart w:id="6" w:name="_Hlk31704857"/>
      <w:bookmarkEnd w:id="5"/>
      <w:r w:rsidR="00E121DC" w:rsidRPr="000659A5">
        <w:rPr>
          <w:rFonts w:ascii="Arial" w:eastAsia="Calibri" w:hAnsi="Arial" w:cs="Arial"/>
        </w:rPr>
        <w:t>электрообору</w:t>
      </w:r>
      <w:r w:rsidR="00E121DC" w:rsidRPr="000659A5">
        <w:rPr>
          <w:rFonts w:ascii="Arial" w:eastAsia="Calibri" w:hAnsi="Arial" w:cs="Arial"/>
        </w:rPr>
        <w:softHyphen/>
        <w:t>дование</w:t>
      </w:r>
      <w:r w:rsidR="00F14EA9">
        <w:rPr>
          <w:rFonts w:ascii="Arial" w:eastAsiaTheme="minorHAnsi" w:hAnsi="Arial" w:cs="Arial"/>
        </w:rPr>
        <w:t xml:space="preserve"> </w:t>
      </w:r>
      <w:r w:rsidRPr="000659A5">
        <w:rPr>
          <w:rFonts w:ascii="Arial" w:eastAsiaTheme="minorHAnsi" w:hAnsi="Arial" w:cs="Arial"/>
        </w:rPr>
        <w:t xml:space="preserve">с видом взрывозащиты «d – </w:t>
      </w:r>
      <w:bookmarkStart w:id="7" w:name="_Hlk31704872"/>
      <w:bookmarkEnd w:id="6"/>
      <w:r w:rsidRPr="000659A5">
        <w:rPr>
          <w:rFonts w:ascii="Arial" w:eastAsiaTheme="minorHAnsi" w:hAnsi="Arial" w:cs="Arial"/>
        </w:rPr>
        <w:t xml:space="preserve">взрывонепроницаемая оболочка» </w:t>
      </w:r>
      <w:bookmarkEnd w:id="7"/>
      <w:r w:rsidRPr="000659A5">
        <w:rPr>
          <w:rFonts w:ascii="Arial" w:eastAsiaTheme="minorHAnsi" w:hAnsi="Arial" w:cs="Arial"/>
        </w:rPr>
        <w:t>или</w:t>
      </w:r>
      <w:r w:rsidR="000157CC" w:rsidRPr="000659A5">
        <w:rPr>
          <w:rFonts w:ascii="Arial" w:eastAsiaTheme="minorHAnsi" w:hAnsi="Arial" w:cs="Arial"/>
        </w:rPr>
        <w:t xml:space="preserve"> </w:t>
      </w:r>
      <w:r w:rsidR="000157CC" w:rsidRPr="000659A5">
        <w:rPr>
          <w:rFonts w:ascii="Arial" w:eastAsia="Calibri" w:hAnsi="Arial" w:cs="Arial"/>
        </w:rPr>
        <w:t>ГОСТ Р МЭК 60079-18-</w:t>
      </w:r>
      <w:r w:rsidR="00E121DC" w:rsidRPr="000659A5">
        <w:rPr>
          <w:rFonts w:ascii="Arial" w:eastAsia="Calibri" w:hAnsi="Arial" w:cs="Arial"/>
        </w:rPr>
        <w:t>2012 с</w:t>
      </w:r>
      <w:r w:rsidR="000157CC" w:rsidRPr="000659A5">
        <w:rPr>
          <w:rFonts w:ascii="Arial" w:eastAsia="Calibri" w:hAnsi="Arial" w:cs="Arial"/>
        </w:rPr>
        <w:t xml:space="preserve"> видом взрывозащиты «m – герметизация компаундом».</w:t>
      </w:r>
    </w:p>
    <w:p w14:paraId="58C60030" w14:textId="5E599B36" w:rsidR="00EE29C6" w:rsidRDefault="003C4DB5" w:rsidP="00F14EA9">
      <w:pPr>
        <w:jc w:val="both"/>
        <w:rPr>
          <w:rFonts w:ascii="Arial" w:eastAsiaTheme="minorHAnsi" w:hAnsi="Arial" w:cs="Arial"/>
        </w:rPr>
      </w:pPr>
      <w:r w:rsidRPr="000659A5">
        <w:rPr>
          <w:rFonts w:ascii="Arial" w:eastAsiaTheme="minorHAnsi" w:hAnsi="Arial" w:cs="Arial"/>
        </w:rPr>
        <w:t xml:space="preserve">        Обогреватели РИЗУР-ТЕРМ</w:t>
      </w:r>
      <w:r w:rsidR="006320DC" w:rsidRPr="000659A5">
        <w:rPr>
          <w:rFonts w:ascii="Arial" w:eastAsiaTheme="minorHAnsi" w:hAnsi="Arial" w:cs="Arial"/>
        </w:rPr>
        <w:t xml:space="preserve"> имеют исполнения </w:t>
      </w:r>
      <w:r w:rsidRPr="000659A5">
        <w:rPr>
          <w:rFonts w:ascii="Arial" w:eastAsiaTheme="minorHAnsi" w:hAnsi="Arial" w:cs="Arial"/>
        </w:rPr>
        <w:t xml:space="preserve">с терморегуляторами </w:t>
      </w:r>
      <w:r w:rsidR="00672642">
        <w:rPr>
          <w:rFonts w:ascii="Arial" w:eastAsiaTheme="minorHAnsi" w:hAnsi="Arial" w:cs="Arial"/>
        </w:rPr>
        <w:t>производства ООО «НПО РИЗУР».</w:t>
      </w:r>
      <w:r w:rsidR="005E1A14" w:rsidRPr="000659A5">
        <w:rPr>
          <w:rFonts w:ascii="Arial" w:eastAsiaTheme="minorHAnsi" w:hAnsi="Arial" w:cs="Arial"/>
        </w:rPr>
        <w:t xml:space="preserve"> Взрывозащищенные терморегуляторы </w:t>
      </w:r>
      <w:r w:rsidR="00F14EA9">
        <w:rPr>
          <w:rFonts w:ascii="Arial" w:eastAsiaTheme="minorHAnsi" w:hAnsi="Arial" w:cs="Arial"/>
        </w:rPr>
        <w:t>серии</w:t>
      </w:r>
      <w:r w:rsidR="005E1A14" w:rsidRPr="000659A5">
        <w:rPr>
          <w:rFonts w:ascii="Arial" w:eastAsiaTheme="minorHAnsi" w:hAnsi="Arial" w:cs="Arial"/>
        </w:rPr>
        <w:t xml:space="preserve"> </w:t>
      </w:r>
      <w:r w:rsidR="006320DC" w:rsidRPr="000659A5">
        <w:rPr>
          <w:rFonts w:ascii="Arial" w:eastAsiaTheme="minorHAnsi" w:hAnsi="Arial" w:cs="Arial"/>
        </w:rPr>
        <w:t>РИЗУР предназначены</w:t>
      </w:r>
      <w:r w:rsidR="005E1A14" w:rsidRPr="000659A5">
        <w:rPr>
          <w:rFonts w:ascii="Arial" w:eastAsiaTheme="minorHAnsi" w:hAnsi="Arial" w:cs="Arial"/>
        </w:rPr>
        <w:t xml:space="preserve"> </w:t>
      </w:r>
      <w:r w:rsidR="006320DC" w:rsidRPr="000659A5">
        <w:rPr>
          <w:rFonts w:ascii="Arial" w:eastAsiaTheme="minorHAnsi" w:hAnsi="Arial" w:cs="Arial"/>
        </w:rPr>
        <w:t>для контроля</w:t>
      </w:r>
      <w:r w:rsidR="002229DC" w:rsidRPr="000659A5">
        <w:rPr>
          <w:rFonts w:ascii="Arial" w:eastAsiaTheme="minorHAnsi" w:hAnsi="Arial" w:cs="Arial"/>
        </w:rPr>
        <w:t>,</w:t>
      </w:r>
      <w:r w:rsidR="005E1A14" w:rsidRPr="000659A5">
        <w:rPr>
          <w:rFonts w:ascii="Arial" w:eastAsiaTheme="minorHAnsi" w:hAnsi="Arial" w:cs="Arial"/>
        </w:rPr>
        <w:t xml:space="preserve"> </w:t>
      </w:r>
      <w:r w:rsidR="00AE0294" w:rsidRPr="000659A5">
        <w:rPr>
          <w:rFonts w:ascii="Arial" w:eastAsiaTheme="minorHAnsi" w:hAnsi="Arial" w:cs="Arial"/>
        </w:rPr>
        <w:t>регулирования</w:t>
      </w:r>
      <w:r w:rsidR="002229DC" w:rsidRPr="000659A5">
        <w:rPr>
          <w:rFonts w:ascii="Arial" w:eastAsiaTheme="minorHAnsi" w:hAnsi="Arial" w:cs="Arial"/>
        </w:rPr>
        <w:t xml:space="preserve"> и ограничения</w:t>
      </w:r>
      <w:r w:rsidR="00AE0294" w:rsidRPr="000659A5">
        <w:rPr>
          <w:rFonts w:ascii="Arial" w:eastAsiaTheme="minorHAnsi" w:hAnsi="Arial" w:cs="Arial"/>
        </w:rPr>
        <w:t xml:space="preserve"> </w:t>
      </w:r>
      <w:r w:rsidR="006320DC" w:rsidRPr="000659A5">
        <w:rPr>
          <w:rFonts w:ascii="Arial" w:eastAsiaTheme="minorHAnsi" w:hAnsi="Arial" w:cs="Arial"/>
        </w:rPr>
        <w:t>температуры на</w:t>
      </w:r>
      <w:r w:rsidR="00AE0294" w:rsidRPr="000659A5">
        <w:rPr>
          <w:rFonts w:ascii="Arial" w:eastAsiaTheme="minorHAnsi" w:hAnsi="Arial" w:cs="Arial"/>
        </w:rPr>
        <w:t xml:space="preserve"> поверхности радиаторов и в обогреваемом пространстве в соответс</w:t>
      </w:r>
      <w:r w:rsidR="002229DC" w:rsidRPr="000659A5">
        <w:rPr>
          <w:rFonts w:ascii="Arial" w:eastAsiaTheme="minorHAnsi" w:hAnsi="Arial" w:cs="Arial"/>
        </w:rPr>
        <w:t>т</w:t>
      </w:r>
      <w:r w:rsidR="00AE0294" w:rsidRPr="000659A5">
        <w:rPr>
          <w:rFonts w:ascii="Arial" w:eastAsiaTheme="minorHAnsi" w:hAnsi="Arial" w:cs="Arial"/>
        </w:rPr>
        <w:t>вии с заданными требовани</w:t>
      </w:r>
      <w:r w:rsidR="002229DC" w:rsidRPr="000659A5">
        <w:rPr>
          <w:rFonts w:ascii="Arial" w:eastAsiaTheme="minorHAnsi" w:hAnsi="Arial" w:cs="Arial"/>
        </w:rPr>
        <w:t>ями</w:t>
      </w:r>
      <w:r w:rsidR="00326F74" w:rsidRPr="000659A5">
        <w:rPr>
          <w:rFonts w:ascii="Arial" w:eastAsiaTheme="minorHAnsi" w:hAnsi="Arial" w:cs="Arial"/>
        </w:rPr>
        <w:t>.</w:t>
      </w:r>
    </w:p>
    <w:p w14:paraId="2EA4610D" w14:textId="77777777" w:rsidR="00F14EA9" w:rsidRPr="00F14EA9" w:rsidRDefault="00F14EA9" w:rsidP="00F14EA9">
      <w:pPr>
        <w:jc w:val="both"/>
        <w:rPr>
          <w:rFonts w:ascii="Arial" w:eastAsiaTheme="minorHAnsi" w:hAnsi="Arial" w:cs="Arial"/>
        </w:rPr>
      </w:pPr>
    </w:p>
    <w:p w14:paraId="60A1A8A3" w14:textId="0F406C6B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hAnsi="Arial" w:cs="Arial"/>
        </w:rPr>
        <w:t xml:space="preserve">         </w:t>
      </w:r>
      <w:r w:rsidRPr="000659A5">
        <w:rPr>
          <w:rFonts w:ascii="Arial" w:eastAsia="Times New Roman" w:hAnsi="Arial" w:cs="Arial"/>
          <w:lang w:eastAsia="ru-RU"/>
        </w:rPr>
        <w:t xml:space="preserve">1.4 Маркировка </w:t>
      </w:r>
    </w:p>
    <w:p w14:paraId="34CF4F6E" w14:textId="291C6782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  Маркировка изделия </w:t>
      </w:r>
      <w:r w:rsidR="00E121DC" w:rsidRPr="000659A5">
        <w:rPr>
          <w:rFonts w:ascii="Arial" w:eastAsia="Times New Roman" w:hAnsi="Arial" w:cs="Arial"/>
          <w:lang w:eastAsia="ru-RU"/>
        </w:rPr>
        <w:t>выполняется в</w:t>
      </w:r>
      <w:r w:rsidRPr="000659A5">
        <w:rPr>
          <w:rFonts w:ascii="Arial" w:eastAsia="Times New Roman" w:hAnsi="Arial" w:cs="Arial"/>
          <w:lang w:eastAsia="ru-RU"/>
        </w:rPr>
        <w:t xml:space="preserve"> соответствии с Техническим Регламентом ТР ТС 012/2011 и </w:t>
      </w:r>
      <w:r w:rsidR="00626920" w:rsidRPr="000659A5">
        <w:rPr>
          <w:rFonts w:ascii="Arial" w:hAnsi="Arial" w:cs="Arial"/>
          <w:color w:val="2D2D2D"/>
          <w:spacing w:val="2"/>
          <w:kern w:val="36"/>
          <w:lang w:eastAsia="ru-RU"/>
        </w:rPr>
        <w:t>ГОСТ 31610.0-2014 (IEC 60079-0:2011)</w:t>
      </w:r>
      <w:r w:rsidRPr="000659A5">
        <w:rPr>
          <w:rFonts w:ascii="Arial" w:eastAsia="Times New Roman" w:hAnsi="Arial" w:cs="Arial"/>
          <w:lang w:eastAsia="ru-RU"/>
        </w:rPr>
        <w:t xml:space="preserve"> способом лазерной гравировки, обеспечивающим сохранность и четкость изображения в течение всего срока службы изделия в условиях, для которых оно предназначено.  </w:t>
      </w:r>
    </w:p>
    <w:p w14:paraId="1026FD1D" w14:textId="77777777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  Маркировка обогревателя содержит следующие данные:</w:t>
      </w:r>
    </w:p>
    <w:p w14:paraId="42C90652" w14:textId="4782195B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>•        наименование или товарный знак завода-изготовителя;</w:t>
      </w:r>
    </w:p>
    <w:p w14:paraId="32D9BB80" w14:textId="183B696F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•        </w:t>
      </w:r>
      <w:r w:rsidR="00843FD4" w:rsidRPr="000659A5">
        <w:rPr>
          <w:rFonts w:ascii="Arial" w:eastAsia="Times New Roman" w:hAnsi="Arial" w:cs="Arial"/>
          <w:lang w:eastAsia="ru-RU"/>
        </w:rPr>
        <w:t>наименование изделия</w:t>
      </w:r>
      <w:r w:rsidRPr="000659A5">
        <w:rPr>
          <w:rFonts w:ascii="Arial" w:eastAsia="Times New Roman" w:hAnsi="Arial" w:cs="Arial"/>
          <w:lang w:eastAsia="ru-RU"/>
        </w:rPr>
        <w:t xml:space="preserve">;     </w:t>
      </w:r>
    </w:p>
    <w:p w14:paraId="65FAE162" w14:textId="45B35F75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•        </w:t>
      </w:r>
      <w:r w:rsidR="00E121DC" w:rsidRPr="000659A5">
        <w:rPr>
          <w:rFonts w:ascii="Arial" w:eastAsia="Times New Roman" w:hAnsi="Arial" w:cs="Arial"/>
          <w:spacing w:val="-4"/>
          <w:lang w:eastAsia="ru-RU"/>
        </w:rPr>
        <w:t>единый знак ЕАС обращения продукции на рынке Евразийского экономического союза</w:t>
      </w:r>
      <w:r w:rsidRPr="000659A5">
        <w:rPr>
          <w:rFonts w:ascii="Arial" w:eastAsia="Times New Roman" w:hAnsi="Arial" w:cs="Arial"/>
          <w:lang w:eastAsia="ru-RU"/>
        </w:rPr>
        <w:t>;</w:t>
      </w:r>
    </w:p>
    <w:p w14:paraId="64A56A8E" w14:textId="495DD998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•        специальный знак </w:t>
      </w:r>
      <w:proofErr w:type="spellStart"/>
      <w:r w:rsidRPr="000659A5">
        <w:rPr>
          <w:rFonts w:ascii="Arial" w:eastAsia="Times New Roman" w:hAnsi="Arial" w:cs="Arial"/>
          <w:lang w:eastAsia="ru-RU"/>
        </w:rPr>
        <w:t>Ех</w:t>
      </w:r>
      <w:proofErr w:type="spellEnd"/>
      <w:r w:rsidRPr="000659A5">
        <w:rPr>
          <w:rFonts w:ascii="Arial" w:eastAsia="Times New Roman" w:hAnsi="Arial" w:cs="Arial"/>
          <w:lang w:eastAsia="ru-RU"/>
        </w:rPr>
        <w:t xml:space="preserve"> взрывобезопасности (Приложение 2 к ТР ТС 012/2011)</w:t>
      </w:r>
      <w:r w:rsidR="00843FD4" w:rsidRPr="000659A5">
        <w:rPr>
          <w:rFonts w:ascii="Arial" w:eastAsia="Times New Roman" w:hAnsi="Arial" w:cs="Arial"/>
          <w:lang w:eastAsia="ru-RU"/>
        </w:rPr>
        <w:t>;</w:t>
      </w:r>
    </w:p>
    <w:p w14:paraId="1E221E72" w14:textId="02C8D0BD" w:rsidR="00843FD4" w:rsidRPr="000659A5" w:rsidRDefault="00843FD4" w:rsidP="001C6424">
      <w:pPr>
        <w:rPr>
          <w:rFonts w:ascii="Arial" w:eastAsia="Times New Roman" w:hAnsi="Arial" w:cs="Arial"/>
          <w:lang w:eastAsia="ru-RU"/>
        </w:rPr>
      </w:pPr>
      <w:bookmarkStart w:id="8" w:name="_Hlk23171416"/>
      <w:r w:rsidRPr="000659A5">
        <w:rPr>
          <w:rFonts w:ascii="Arial" w:eastAsia="Times New Roman" w:hAnsi="Arial" w:cs="Arial"/>
          <w:lang w:eastAsia="ru-RU"/>
        </w:rPr>
        <w:t>•</w:t>
      </w:r>
      <w:bookmarkEnd w:id="8"/>
      <w:r w:rsidRPr="000659A5">
        <w:rPr>
          <w:rFonts w:ascii="Arial" w:eastAsia="Times New Roman" w:hAnsi="Arial" w:cs="Arial"/>
          <w:lang w:eastAsia="ru-RU"/>
        </w:rPr>
        <w:t xml:space="preserve">        </w:t>
      </w:r>
      <w:r w:rsidR="00E121DC" w:rsidRPr="000659A5">
        <w:rPr>
          <w:rFonts w:ascii="Arial" w:eastAsia="Times New Roman" w:hAnsi="Arial" w:cs="Arial"/>
          <w:lang w:eastAsia="ru-RU"/>
        </w:rPr>
        <w:t>маркировку взрывозащиты (для взрывозащищенного исполнения</w:t>
      </w:r>
      <w:r w:rsidR="00E121DC" w:rsidRPr="000659A5">
        <w:rPr>
          <w:rFonts w:ascii="Arial" w:hAnsi="Arial" w:cs="Arial"/>
        </w:rPr>
        <w:t>);</w:t>
      </w:r>
    </w:p>
    <w:p w14:paraId="38F5B063" w14:textId="53B32CA4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>•        номер сертификата соответствия;</w:t>
      </w:r>
    </w:p>
    <w:p w14:paraId="447CA7E5" w14:textId="5333C524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>•        код степени защиты от внешних воздействий IP по ГОСТ 14254;</w:t>
      </w:r>
    </w:p>
    <w:p w14:paraId="7D41E58A" w14:textId="360E4D00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>•        напряжение питания от сети;</w:t>
      </w:r>
    </w:p>
    <w:p w14:paraId="4C712099" w14:textId="041ECEA6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•        мощность нагревательного элемента;                  </w:t>
      </w:r>
    </w:p>
    <w:p w14:paraId="2AFC639A" w14:textId="5834B6DC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>•        дату изготовления;</w:t>
      </w:r>
    </w:p>
    <w:p w14:paraId="2F85D281" w14:textId="11D6EBEA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>•        заводской № __;</w:t>
      </w:r>
    </w:p>
    <w:p w14:paraId="3BE9643F" w14:textId="556BDB68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•        </w:t>
      </w:r>
      <w:r w:rsidR="00E121DC" w:rsidRPr="000659A5">
        <w:rPr>
          <w:rFonts w:ascii="Arial" w:eastAsia="Times New Roman" w:hAnsi="Arial" w:cs="Arial"/>
          <w:lang w:eastAsia="ru-RU"/>
        </w:rPr>
        <w:t>знак «</w:t>
      </w:r>
      <w:r w:rsidRPr="000659A5">
        <w:rPr>
          <w:rFonts w:ascii="Arial" w:eastAsia="Times New Roman" w:hAnsi="Arial" w:cs="Arial"/>
          <w:lang w:eastAsia="ru-RU"/>
        </w:rPr>
        <w:t>опасно высокое напряжение»</w:t>
      </w:r>
      <w:r w:rsidR="00A16C33" w:rsidRPr="000659A5">
        <w:rPr>
          <w:rFonts w:ascii="Arial" w:eastAsia="Times New Roman" w:hAnsi="Arial" w:cs="Arial"/>
          <w:lang w:eastAsia="ru-RU"/>
        </w:rPr>
        <w:t>;</w:t>
      </w:r>
    </w:p>
    <w:p w14:paraId="03B7A65F" w14:textId="4F9435BE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  <w:bookmarkStart w:id="9" w:name="_Hlk23171771"/>
      <w:r w:rsidRPr="000659A5">
        <w:rPr>
          <w:rFonts w:ascii="Arial" w:eastAsia="Times New Roman" w:hAnsi="Arial" w:cs="Arial"/>
          <w:lang w:eastAsia="ru-RU"/>
        </w:rPr>
        <w:t xml:space="preserve">• </w:t>
      </w:r>
      <w:bookmarkEnd w:id="9"/>
      <w:r w:rsidRPr="000659A5">
        <w:rPr>
          <w:rFonts w:ascii="Arial" w:eastAsia="Times New Roman" w:hAnsi="Arial" w:cs="Arial"/>
          <w:lang w:eastAsia="ru-RU"/>
        </w:rPr>
        <w:t xml:space="preserve">       предупреждающ</w:t>
      </w:r>
      <w:r w:rsidR="00A16C33" w:rsidRPr="000659A5">
        <w:rPr>
          <w:rFonts w:ascii="Arial" w:eastAsia="Times New Roman" w:hAnsi="Arial" w:cs="Arial"/>
          <w:lang w:eastAsia="ru-RU"/>
        </w:rPr>
        <w:t>ую</w:t>
      </w:r>
      <w:r w:rsidRPr="000659A5">
        <w:rPr>
          <w:rFonts w:ascii="Arial" w:eastAsia="Times New Roman" w:hAnsi="Arial" w:cs="Arial"/>
          <w:lang w:eastAsia="ru-RU"/>
        </w:rPr>
        <w:t xml:space="preserve"> надпись «</w:t>
      </w:r>
      <w:r w:rsidR="00E121DC" w:rsidRPr="000659A5">
        <w:rPr>
          <w:rFonts w:ascii="Arial" w:eastAsia="Times New Roman" w:hAnsi="Arial" w:cs="Arial"/>
          <w:lang w:eastAsia="ru-RU"/>
        </w:rPr>
        <w:t>ОТКРЫВАТЬ ОТКЛЮЧИВ ОТ СЕТИ</w:t>
      </w:r>
      <w:r w:rsidRPr="000659A5">
        <w:rPr>
          <w:rFonts w:ascii="Arial" w:eastAsia="Times New Roman" w:hAnsi="Arial" w:cs="Arial"/>
          <w:lang w:eastAsia="ru-RU"/>
        </w:rPr>
        <w:t>»</w:t>
      </w:r>
    </w:p>
    <w:p w14:paraId="37764A0D" w14:textId="77777777" w:rsidR="001C6424" w:rsidRPr="000659A5" w:rsidRDefault="001C6424" w:rsidP="001C6424">
      <w:pPr>
        <w:rPr>
          <w:rFonts w:ascii="Arial" w:eastAsia="Times New Roman" w:hAnsi="Arial" w:cs="Arial"/>
          <w:lang w:eastAsia="ru-RU"/>
        </w:rPr>
      </w:pPr>
    </w:p>
    <w:p w14:paraId="59AD6DFE" w14:textId="03DEA2DA" w:rsidR="003F5F5F" w:rsidRPr="000659A5" w:rsidRDefault="003618E2" w:rsidP="001C6424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   </w:t>
      </w:r>
      <w:bookmarkStart w:id="10" w:name="_Hlk31704954"/>
      <w:r w:rsidRPr="000659A5">
        <w:rPr>
          <w:rFonts w:ascii="Arial" w:eastAsia="Times New Roman" w:hAnsi="Arial" w:cs="Arial"/>
          <w:lang w:eastAsia="ru-RU"/>
        </w:rPr>
        <w:t>Транспортная маркировка груза должна содержать основные, дополнительные и информационные надписи в соответствии с конструкторской документацией и ГОСТ 14192.</w:t>
      </w:r>
      <w:bookmarkEnd w:id="10"/>
    </w:p>
    <w:p w14:paraId="387A99EA" w14:textId="021E3E6F" w:rsidR="00975288" w:rsidRDefault="009752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4DE983" w14:textId="77777777" w:rsidR="001C6424" w:rsidRPr="000659A5" w:rsidRDefault="001C6424" w:rsidP="00D4680E">
      <w:pPr>
        <w:rPr>
          <w:rFonts w:ascii="Arial" w:hAnsi="Arial" w:cs="Arial"/>
        </w:rPr>
      </w:pPr>
    </w:p>
    <w:p w14:paraId="2D19819E" w14:textId="5A421002" w:rsidR="00D4680E" w:rsidRPr="000659A5" w:rsidRDefault="00D4680E" w:rsidP="00D4680E">
      <w:pPr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       1.5 Упаковка </w:t>
      </w:r>
    </w:p>
    <w:p w14:paraId="5C1ED291" w14:textId="78E0D75D" w:rsidR="00D4680E" w:rsidRPr="000659A5" w:rsidRDefault="00D4680E" w:rsidP="00D4680E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hAnsi="Arial" w:cs="Arial"/>
        </w:rPr>
        <w:t xml:space="preserve">          </w:t>
      </w:r>
      <w:r w:rsidRPr="000659A5">
        <w:rPr>
          <w:rFonts w:ascii="Arial" w:eastAsia="Times New Roman" w:hAnsi="Arial" w:cs="Arial"/>
          <w:lang w:eastAsia="ru-RU"/>
        </w:rPr>
        <w:t>Обогреватель упаковывается в упаковку категории КУ-2 в соответствии с ГОСТ 23170.</w:t>
      </w:r>
    </w:p>
    <w:p w14:paraId="2580FE36" w14:textId="4EC9F6CE" w:rsidR="00D4680E" w:rsidRPr="000659A5" w:rsidRDefault="00D4680E" w:rsidP="00D4680E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   В каждый ящик с обогревателем </w:t>
      </w:r>
      <w:r w:rsidR="00F14EA9" w:rsidRPr="000659A5">
        <w:rPr>
          <w:rFonts w:ascii="Arial" w:eastAsia="Times New Roman" w:hAnsi="Arial" w:cs="Arial"/>
          <w:lang w:eastAsia="ru-RU"/>
        </w:rPr>
        <w:t>вкладывается упаковочный</w:t>
      </w:r>
      <w:r w:rsidRPr="000659A5">
        <w:rPr>
          <w:rFonts w:ascii="Arial" w:eastAsia="Times New Roman" w:hAnsi="Arial" w:cs="Arial"/>
          <w:lang w:eastAsia="ru-RU"/>
        </w:rPr>
        <w:t xml:space="preserve"> лист, содержащий: </w:t>
      </w:r>
    </w:p>
    <w:p w14:paraId="60A528EB" w14:textId="7A52782C" w:rsidR="00D4680E" w:rsidRPr="000659A5" w:rsidRDefault="00D4680E" w:rsidP="00D4680E">
      <w:pPr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•        наименование предприятия-изготовителя </w:t>
      </w:r>
      <w:r w:rsidR="00F14EA9" w:rsidRPr="000659A5">
        <w:rPr>
          <w:rFonts w:ascii="Arial" w:eastAsia="Times New Roman" w:hAnsi="Arial" w:cs="Arial"/>
          <w:lang w:eastAsia="ru-RU"/>
        </w:rPr>
        <w:t>или его</w:t>
      </w:r>
      <w:r w:rsidRPr="000659A5">
        <w:rPr>
          <w:rFonts w:ascii="Arial" w:eastAsia="Times New Roman" w:hAnsi="Arial" w:cs="Arial"/>
          <w:lang w:eastAsia="ru-RU"/>
        </w:rPr>
        <w:t xml:space="preserve"> товарный знак; </w:t>
      </w:r>
    </w:p>
    <w:p w14:paraId="3B1FAE44" w14:textId="6E5D7056" w:rsidR="00D4680E" w:rsidRPr="000659A5" w:rsidRDefault="00D4680E" w:rsidP="00D4680E">
      <w:pPr>
        <w:rPr>
          <w:rFonts w:ascii="Arial" w:hAnsi="Arial" w:cs="Arial"/>
        </w:rPr>
      </w:pPr>
      <w:r w:rsidRPr="000659A5">
        <w:rPr>
          <w:rFonts w:ascii="Arial" w:eastAsia="Times New Roman" w:hAnsi="Arial" w:cs="Arial"/>
          <w:lang w:eastAsia="ru-RU"/>
        </w:rPr>
        <w:t xml:space="preserve"> • </w:t>
      </w:r>
      <w:r w:rsidRPr="000659A5">
        <w:rPr>
          <w:rFonts w:ascii="Arial" w:hAnsi="Arial" w:cs="Arial"/>
        </w:rPr>
        <w:t xml:space="preserve">       наименование и обозначение (шифр) изделия; </w:t>
      </w:r>
    </w:p>
    <w:p w14:paraId="496D39F3" w14:textId="2D011654" w:rsidR="00D4680E" w:rsidRPr="000659A5" w:rsidRDefault="00D4680E" w:rsidP="00D4680E">
      <w:pPr>
        <w:rPr>
          <w:rFonts w:ascii="Arial" w:hAnsi="Arial" w:cs="Arial"/>
        </w:rPr>
      </w:pPr>
      <w:r w:rsidRPr="000659A5">
        <w:rPr>
          <w:rFonts w:ascii="Arial" w:eastAsia="Times New Roman" w:hAnsi="Arial" w:cs="Arial"/>
          <w:lang w:eastAsia="ru-RU"/>
        </w:rPr>
        <w:t xml:space="preserve"> • </w:t>
      </w:r>
      <w:r w:rsidRPr="000659A5">
        <w:rPr>
          <w:rFonts w:ascii="Arial" w:hAnsi="Arial" w:cs="Arial"/>
        </w:rPr>
        <w:t xml:space="preserve">       количество изделий; </w:t>
      </w:r>
    </w:p>
    <w:p w14:paraId="7E54F18C" w14:textId="1104217C" w:rsidR="00D4680E" w:rsidRDefault="00D4680E" w:rsidP="00D4680E">
      <w:pPr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</w:t>
      </w:r>
      <w:r w:rsidRPr="000659A5">
        <w:rPr>
          <w:rFonts w:ascii="Arial" w:eastAsia="Times New Roman" w:hAnsi="Arial" w:cs="Arial"/>
          <w:lang w:eastAsia="ru-RU"/>
        </w:rPr>
        <w:t xml:space="preserve">•        </w:t>
      </w:r>
      <w:r w:rsidRPr="000659A5">
        <w:rPr>
          <w:rFonts w:ascii="Arial" w:hAnsi="Arial" w:cs="Arial"/>
        </w:rPr>
        <w:t>дату упаковывания</w:t>
      </w:r>
      <w:r w:rsidR="00F14EA9">
        <w:rPr>
          <w:rFonts w:ascii="Arial" w:hAnsi="Arial" w:cs="Arial"/>
        </w:rPr>
        <w:t>.</w:t>
      </w:r>
    </w:p>
    <w:p w14:paraId="668542D3" w14:textId="77777777" w:rsidR="00975288" w:rsidRPr="000659A5" w:rsidRDefault="00975288" w:rsidP="00D4680E">
      <w:pPr>
        <w:rPr>
          <w:rFonts w:ascii="Arial" w:hAnsi="Arial" w:cs="Arial"/>
        </w:rPr>
      </w:pPr>
    </w:p>
    <w:p w14:paraId="0A59399C" w14:textId="0BCA3AAC" w:rsidR="00D4680E" w:rsidRPr="000659A5" w:rsidRDefault="00D4680E" w:rsidP="00D62E7F">
      <w:pPr>
        <w:jc w:val="both"/>
        <w:rPr>
          <w:rFonts w:ascii="Arial" w:hAnsi="Arial" w:cs="Arial"/>
          <w:b/>
          <w:bCs/>
        </w:rPr>
      </w:pPr>
      <w:r w:rsidRPr="000659A5">
        <w:rPr>
          <w:rFonts w:ascii="Arial" w:hAnsi="Arial" w:cs="Arial"/>
        </w:rPr>
        <w:t xml:space="preserve">    </w:t>
      </w:r>
      <w:r w:rsidR="00651F4D" w:rsidRPr="000659A5">
        <w:rPr>
          <w:rFonts w:ascii="Arial" w:hAnsi="Arial" w:cs="Arial"/>
        </w:rPr>
        <w:t xml:space="preserve">     </w:t>
      </w:r>
      <w:proofErr w:type="gramStart"/>
      <w:r w:rsidRPr="000659A5">
        <w:rPr>
          <w:rFonts w:ascii="Arial" w:hAnsi="Arial" w:cs="Arial"/>
          <w:b/>
          <w:bCs/>
        </w:rPr>
        <w:t>2</w:t>
      </w:r>
      <w:r w:rsidR="00637A87" w:rsidRPr="000659A5">
        <w:rPr>
          <w:rFonts w:ascii="Arial" w:hAnsi="Arial" w:cs="Arial"/>
          <w:b/>
          <w:bCs/>
        </w:rPr>
        <w:t xml:space="preserve"> </w:t>
      </w:r>
      <w:r w:rsidRPr="000659A5">
        <w:rPr>
          <w:rFonts w:ascii="Arial" w:hAnsi="Arial" w:cs="Arial"/>
          <w:b/>
          <w:bCs/>
        </w:rPr>
        <w:t xml:space="preserve"> Использование</w:t>
      </w:r>
      <w:proofErr w:type="gramEnd"/>
      <w:r w:rsidRPr="000659A5">
        <w:rPr>
          <w:rFonts w:ascii="Arial" w:hAnsi="Arial" w:cs="Arial"/>
          <w:b/>
          <w:bCs/>
        </w:rPr>
        <w:t xml:space="preserve"> по назначению</w:t>
      </w:r>
    </w:p>
    <w:p w14:paraId="12F16C3C" w14:textId="77777777" w:rsidR="00AC7386" w:rsidRPr="000659A5" w:rsidRDefault="00AC7386" w:rsidP="00D62E7F">
      <w:pPr>
        <w:jc w:val="both"/>
        <w:rPr>
          <w:rFonts w:ascii="Arial" w:hAnsi="Arial" w:cs="Arial"/>
        </w:rPr>
      </w:pPr>
    </w:p>
    <w:p w14:paraId="1C03BF2F" w14:textId="75E5825F" w:rsidR="00D4680E" w:rsidRPr="000659A5" w:rsidRDefault="00651F4D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       2.1 </w:t>
      </w:r>
      <w:r w:rsidR="00D4680E" w:rsidRPr="000659A5">
        <w:rPr>
          <w:rFonts w:ascii="Arial" w:hAnsi="Arial" w:cs="Arial"/>
        </w:rPr>
        <w:t>Эксплуатационные ограничения</w:t>
      </w:r>
    </w:p>
    <w:p w14:paraId="3A066FAF" w14:textId="4135E603" w:rsidR="00651F4D" w:rsidRPr="000659A5" w:rsidRDefault="00651F4D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       </w:t>
      </w:r>
      <w:r w:rsidR="00D4680E" w:rsidRPr="000659A5">
        <w:rPr>
          <w:rFonts w:ascii="Arial" w:hAnsi="Arial" w:cs="Arial"/>
        </w:rPr>
        <w:t>Электропитание должно осуществляться от электрической сети 2</w:t>
      </w:r>
      <w:r w:rsidR="00B40926" w:rsidRPr="000659A5">
        <w:rPr>
          <w:rFonts w:ascii="Arial" w:hAnsi="Arial" w:cs="Arial"/>
        </w:rPr>
        <w:t>30</w:t>
      </w:r>
      <w:r w:rsidR="00D4680E" w:rsidRPr="000659A5">
        <w:rPr>
          <w:rFonts w:ascii="Arial" w:hAnsi="Arial" w:cs="Arial"/>
        </w:rPr>
        <w:t>В</w:t>
      </w:r>
      <w:r w:rsidR="00A16C33" w:rsidRPr="000659A5">
        <w:rPr>
          <w:rFonts w:ascii="Arial" w:hAnsi="Arial" w:cs="Arial"/>
        </w:rPr>
        <w:t xml:space="preserve"> </w:t>
      </w:r>
      <w:r w:rsidR="00D4680E" w:rsidRPr="000659A5">
        <w:rPr>
          <w:rFonts w:ascii="Arial" w:hAnsi="Arial" w:cs="Arial"/>
        </w:rPr>
        <w:t>(380В в зависимости от исполнения), 50Гц</w:t>
      </w:r>
      <w:r w:rsidRPr="000659A5">
        <w:rPr>
          <w:rFonts w:ascii="Arial" w:hAnsi="Arial" w:cs="Arial"/>
        </w:rPr>
        <w:t>.</w:t>
      </w:r>
    </w:p>
    <w:p w14:paraId="27138641" w14:textId="76237C73" w:rsidR="00D4680E" w:rsidRPr="000659A5" w:rsidRDefault="00651F4D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       </w:t>
      </w:r>
      <w:r w:rsidR="00D4680E" w:rsidRPr="000659A5">
        <w:rPr>
          <w:rFonts w:ascii="Arial" w:hAnsi="Arial" w:cs="Arial"/>
        </w:rPr>
        <w:t>Прокладка электропитания обогревателя во взрывоопасной зоне должна производиться с соблюдением требований гл.7.3 ПУЭ и ГОСТ 30852.13-2002</w:t>
      </w:r>
      <w:r w:rsidR="003618E2" w:rsidRPr="000659A5">
        <w:rPr>
          <w:rFonts w:ascii="Arial" w:hAnsi="Arial" w:cs="Arial"/>
        </w:rPr>
        <w:t xml:space="preserve"> </w:t>
      </w:r>
      <w:bookmarkStart w:id="11" w:name="_Hlk31705018"/>
      <w:r w:rsidR="003618E2" w:rsidRPr="000659A5">
        <w:rPr>
          <w:rFonts w:ascii="Arial" w:hAnsi="Arial" w:cs="Arial"/>
        </w:rPr>
        <w:t>(МЭК 60079-14:1996).</w:t>
      </w:r>
      <w:bookmarkEnd w:id="11"/>
    </w:p>
    <w:p w14:paraId="387431A5" w14:textId="334FF122" w:rsidR="000659A5" w:rsidRDefault="00651F4D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       </w:t>
      </w:r>
      <w:r w:rsidR="00D4680E" w:rsidRPr="000659A5">
        <w:rPr>
          <w:rFonts w:ascii="Arial" w:hAnsi="Arial" w:cs="Arial"/>
        </w:rPr>
        <w:t>Использовать обогреватель в строгом соответствии с температурным классом взрывоопасной зоны, указанной в маркировке обогревателя.</w:t>
      </w:r>
    </w:p>
    <w:p w14:paraId="1CE28437" w14:textId="77777777" w:rsidR="000659A5" w:rsidRPr="000659A5" w:rsidRDefault="000659A5" w:rsidP="00D62E7F">
      <w:pPr>
        <w:jc w:val="both"/>
        <w:rPr>
          <w:rFonts w:ascii="Arial" w:hAnsi="Arial" w:cs="Arial"/>
        </w:rPr>
      </w:pPr>
    </w:p>
    <w:p w14:paraId="6A6684B3" w14:textId="23DF94B9" w:rsidR="00AC7386" w:rsidRPr="000659A5" w:rsidRDefault="00651F4D" w:rsidP="00D62E7F">
      <w:pPr>
        <w:jc w:val="both"/>
        <w:rPr>
          <w:rFonts w:ascii="Arial" w:hAnsi="Arial" w:cs="Arial"/>
        </w:rPr>
      </w:pPr>
      <w:r w:rsidRPr="00D62E7F">
        <w:rPr>
          <w:rFonts w:ascii="Times New Roman" w:hAnsi="Times New Roman"/>
          <w:sz w:val="26"/>
          <w:szCs w:val="26"/>
        </w:rPr>
        <w:t xml:space="preserve">          </w:t>
      </w:r>
      <w:r w:rsidRPr="000659A5">
        <w:rPr>
          <w:rFonts w:ascii="Arial" w:hAnsi="Arial" w:cs="Arial"/>
        </w:rPr>
        <w:t xml:space="preserve">2.2 Меры безопасности </w:t>
      </w:r>
    </w:p>
    <w:p w14:paraId="46770C41" w14:textId="32C6CE69" w:rsidR="00651F4D" w:rsidRPr="000659A5" w:rsidRDefault="00651F4D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        </w:t>
      </w:r>
      <w:r w:rsidR="00F14EA9" w:rsidRPr="000659A5">
        <w:rPr>
          <w:rFonts w:ascii="Arial" w:hAnsi="Arial" w:cs="Arial"/>
        </w:rPr>
        <w:t>Обогреватель относится</w:t>
      </w:r>
      <w:r w:rsidRPr="000659A5">
        <w:rPr>
          <w:rFonts w:ascii="Arial" w:hAnsi="Arial" w:cs="Arial"/>
        </w:rPr>
        <w:t xml:space="preserve"> по за</w:t>
      </w:r>
      <w:r w:rsidRPr="000659A5">
        <w:rPr>
          <w:rFonts w:ascii="Arial" w:hAnsi="Arial" w:cs="Arial"/>
        </w:rPr>
        <w:softHyphen/>
        <w:t>щите от поражения электрическим током к</w:t>
      </w:r>
      <w:r w:rsidR="00A16C33" w:rsidRPr="000659A5">
        <w:rPr>
          <w:rFonts w:ascii="Arial" w:hAnsi="Arial" w:cs="Arial"/>
        </w:rPr>
        <w:t xml:space="preserve"> </w:t>
      </w:r>
      <w:r w:rsidRPr="000659A5">
        <w:rPr>
          <w:rFonts w:ascii="Arial" w:hAnsi="Arial" w:cs="Arial"/>
        </w:rPr>
        <w:t>классу I по ГОСТ Р 12.2.007.0. Монтаж и подключение обогревателя может производиться при обесточенной сети обученным персоналом, имеющим право на производство работ с соблюдением требований:</w:t>
      </w:r>
    </w:p>
    <w:p w14:paraId="601DF04E" w14:textId="79C75F88" w:rsidR="00651F4D" w:rsidRPr="000659A5" w:rsidRDefault="00651F4D" w:rsidP="00D62E7F">
      <w:pPr>
        <w:pStyle w:val="1"/>
        <w:shd w:val="clear" w:color="auto" w:fill="FFFFFF"/>
        <w:spacing w:before="0" w:after="0"/>
        <w:jc w:val="both"/>
        <w:textAlignment w:val="baseline"/>
        <w:rPr>
          <w:rFonts w:ascii="Arial" w:eastAsiaTheme="minorEastAsia" w:hAnsi="Arial" w:cs="Arial"/>
          <w:b w:val="0"/>
          <w:bCs w:val="0"/>
          <w:kern w:val="0"/>
          <w:sz w:val="24"/>
          <w:szCs w:val="24"/>
        </w:rPr>
      </w:pPr>
      <w:r w:rsidRPr="000659A5">
        <w:rPr>
          <w:rFonts w:ascii="Arial" w:hAnsi="Arial" w:cs="Arial"/>
          <w:sz w:val="24"/>
          <w:szCs w:val="24"/>
        </w:rPr>
        <w:t xml:space="preserve">•  </w:t>
      </w:r>
      <w:r w:rsidR="008A7EDD" w:rsidRPr="000659A5">
        <w:rPr>
          <w:rFonts w:ascii="Arial" w:eastAsiaTheme="minorEastAsia" w:hAnsi="Arial" w:cs="Arial"/>
          <w:b w:val="0"/>
          <w:bCs w:val="0"/>
          <w:kern w:val="0"/>
          <w:sz w:val="24"/>
          <w:szCs w:val="24"/>
        </w:rPr>
        <w:t xml:space="preserve">ГОСТ 30852.18-2002 </w:t>
      </w:r>
      <w:bookmarkStart w:id="12" w:name="_Hlk31705075"/>
      <w:r w:rsidR="008A7EDD" w:rsidRPr="000659A5">
        <w:rPr>
          <w:rFonts w:ascii="Arial" w:eastAsiaTheme="minorEastAsia" w:hAnsi="Arial" w:cs="Arial"/>
          <w:b w:val="0"/>
          <w:bCs w:val="0"/>
          <w:kern w:val="0"/>
          <w:sz w:val="24"/>
          <w:szCs w:val="24"/>
        </w:rPr>
        <w:t>(МЭК 60079-19:1993)</w:t>
      </w:r>
      <w:bookmarkEnd w:id="12"/>
    </w:p>
    <w:p w14:paraId="7798C03E" w14:textId="3492EECA" w:rsidR="00651F4D" w:rsidRPr="000659A5" w:rsidRDefault="00651F4D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>•  Правил устройства электроустановок (ПУЭ);</w:t>
      </w:r>
    </w:p>
    <w:p w14:paraId="03DF9886" w14:textId="248E9144" w:rsidR="00DC539E" w:rsidRPr="000659A5" w:rsidRDefault="00DC539E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>•  Инструкция по монтажу электрооборудования, силовых и осветительных сетей взрывоопасных зон ВСН 332-74/ММСС СССР;</w:t>
      </w:r>
    </w:p>
    <w:p w14:paraId="3A13F78B" w14:textId="54A6A912" w:rsidR="00651F4D" w:rsidRPr="000659A5" w:rsidRDefault="00651F4D" w:rsidP="00D62E7F">
      <w:pPr>
        <w:jc w:val="both"/>
        <w:rPr>
          <w:rFonts w:ascii="Arial" w:hAnsi="Arial" w:cs="Arial"/>
        </w:rPr>
      </w:pPr>
      <w:bookmarkStart w:id="13" w:name="_Hlk23172451"/>
      <w:r w:rsidRPr="000659A5">
        <w:rPr>
          <w:rFonts w:ascii="Arial" w:hAnsi="Arial" w:cs="Arial"/>
        </w:rPr>
        <w:t>•</w:t>
      </w:r>
      <w:bookmarkEnd w:id="13"/>
      <w:r w:rsidRPr="000659A5">
        <w:rPr>
          <w:rFonts w:ascii="Arial" w:hAnsi="Arial" w:cs="Arial"/>
        </w:rPr>
        <w:t xml:space="preserve">  Правил технической эксплуатации электроустановок потребителей (ПТЭЭП)</w:t>
      </w:r>
    </w:p>
    <w:p w14:paraId="22959305" w14:textId="0FE9725B" w:rsidR="00D62E7F" w:rsidRDefault="00651F4D" w:rsidP="000659A5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>!!! В ПРОЦЕССЕ ЭКСПЛУАТАЦИИ ЗАПРЕЩАЕТСЯ НАКРЫВАТЬ КОРПУС ОБОГРЕВАТЕЛЯ ТКАННЫМИ ИЛИ ДРУГИМИ МАТЕРИАЛАМИ (НАПРИМЕР</w:t>
      </w:r>
      <w:r w:rsidR="00F14EA9">
        <w:rPr>
          <w:rFonts w:ascii="Arial" w:hAnsi="Arial" w:cs="Arial"/>
        </w:rPr>
        <w:t>,</w:t>
      </w:r>
      <w:r w:rsidRPr="000659A5">
        <w:rPr>
          <w:rFonts w:ascii="Arial" w:hAnsi="Arial" w:cs="Arial"/>
        </w:rPr>
        <w:t xml:space="preserve"> СУШИТЬ ОДЕЖДУ), ТАК КАК ЭТО ПРИВЕДЕТ К РОСТУ ТЕМПЕРАТУРЫ ПОВЕРХНОСТИ СВЕРХ НОРМЫ И ПОСЛЕДУЮЩЕМУ ВЫХОДУ ОБОГРЕВАТЕЛЯ ИЗ СТРОЯ</w:t>
      </w:r>
    </w:p>
    <w:p w14:paraId="728E4E05" w14:textId="77777777" w:rsidR="000659A5" w:rsidRPr="000659A5" w:rsidRDefault="000659A5" w:rsidP="000659A5">
      <w:pPr>
        <w:jc w:val="both"/>
        <w:rPr>
          <w:rFonts w:ascii="Arial" w:hAnsi="Arial" w:cs="Arial"/>
        </w:rPr>
      </w:pPr>
    </w:p>
    <w:p w14:paraId="5A670C75" w14:textId="5853FD24" w:rsidR="004740AC" w:rsidRPr="000659A5" w:rsidRDefault="004740AC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 </w:t>
      </w:r>
      <w:r w:rsidR="00EE29C6" w:rsidRPr="000659A5">
        <w:rPr>
          <w:rFonts w:ascii="Arial" w:hAnsi="Arial" w:cs="Arial"/>
        </w:rPr>
        <w:t xml:space="preserve">  </w:t>
      </w:r>
      <w:r w:rsidRPr="000659A5">
        <w:rPr>
          <w:rFonts w:ascii="Arial" w:hAnsi="Arial" w:cs="Arial"/>
        </w:rPr>
        <w:t xml:space="preserve">  2.3 Подготовка изделия к использованию</w:t>
      </w:r>
    </w:p>
    <w:p w14:paraId="3E55D1E6" w14:textId="43388A71" w:rsidR="004740AC" w:rsidRPr="000659A5" w:rsidRDefault="004740AC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     Перед монтажом обогреватель подлежит визуальному осмотру. При </w:t>
      </w:r>
      <w:r w:rsidR="00F14EA9" w:rsidRPr="000659A5">
        <w:rPr>
          <w:rFonts w:ascii="Arial" w:hAnsi="Arial" w:cs="Arial"/>
        </w:rPr>
        <w:t>этом необходимо</w:t>
      </w:r>
      <w:r w:rsidRPr="000659A5">
        <w:rPr>
          <w:rFonts w:ascii="Arial" w:hAnsi="Arial" w:cs="Arial"/>
        </w:rPr>
        <w:t xml:space="preserve"> проверить:</w:t>
      </w:r>
    </w:p>
    <w:p w14:paraId="7D6245E2" w14:textId="085096C0" w:rsidR="004740AC" w:rsidRPr="000659A5" w:rsidRDefault="004740AC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•   целостность </w:t>
      </w:r>
      <w:r w:rsidR="006320DC" w:rsidRPr="000659A5">
        <w:rPr>
          <w:rFonts w:ascii="Arial" w:hAnsi="Arial" w:cs="Arial"/>
        </w:rPr>
        <w:t>оболочки (</w:t>
      </w:r>
      <w:r w:rsidRPr="000659A5">
        <w:rPr>
          <w:rFonts w:ascii="Arial" w:hAnsi="Arial" w:cs="Arial"/>
        </w:rPr>
        <w:t>отсутствие вмятин, коррозии и других повреждений);</w:t>
      </w:r>
    </w:p>
    <w:p w14:paraId="3E1FED6E" w14:textId="13CA997A" w:rsidR="004740AC" w:rsidRPr="000659A5" w:rsidRDefault="004740AC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•   наличие всех крепежных деталей и </w:t>
      </w:r>
      <w:r w:rsidR="006320DC" w:rsidRPr="000659A5">
        <w:rPr>
          <w:rFonts w:ascii="Arial" w:hAnsi="Arial" w:cs="Arial"/>
        </w:rPr>
        <w:t>их элементов</w:t>
      </w:r>
      <w:r w:rsidRPr="000659A5">
        <w:rPr>
          <w:rFonts w:ascii="Arial" w:hAnsi="Arial" w:cs="Arial"/>
        </w:rPr>
        <w:t>;</w:t>
      </w:r>
    </w:p>
    <w:p w14:paraId="69E47863" w14:textId="3560F172" w:rsidR="004740AC" w:rsidRPr="000659A5" w:rsidRDefault="004740AC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• состояние уплотнения вводного кабеля (кабель не должен выдергиваться и проворачиваться в узле уплотнения);</w:t>
      </w:r>
    </w:p>
    <w:p w14:paraId="1AD55B90" w14:textId="7848BF98" w:rsidR="004740AC" w:rsidRPr="000659A5" w:rsidRDefault="004740AC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•  целостность подводящего кабеля;</w:t>
      </w:r>
    </w:p>
    <w:p w14:paraId="7CEB6F96" w14:textId="19EB2FF8" w:rsidR="004740AC" w:rsidRPr="000659A5" w:rsidRDefault="004740AC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•  наличие маркировки взрывозащиты и предупредительных надписей;</w:t>
      </w:r>
    </w:p>
    <w:p w14:paraId="6F24D6D5" w14:textId="712C1EA5" w:rsidR="004740AC" w:rsidRPr="000659A5" w:rsidRDefault="004740AC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</w:rPr>
        <w:t xml:space="preserve">  •  наличие зажимов заземления и знаков заземления </w:t>
      </w:r>
      <w:r w:rsidR="006320DC" w:rsidRPr="000659A5">
        <w:rPr>
          <w:rFonts w:ascii="Arial" w:hAnsi="Arial" w:cs="Arial"/>
        </w:rPr>
        <w:t xml:space="preserve">около </w:t>
      </w:r>
      <w:r w:rsidRPr="000659A5">
        <w:rPr>
          <w:rFonts w:ascii="Arial" w:hAnsi="Arial" w:cs="Arial"/>
        </w:rPr>
        <w:t>них.</w:t>
      </w:r>
    </w:p>
    <w:p w14:paraId="44A087C1" w14:textId="77777777" w:rsidR="001807CE" w:rsidRPr="000659A5" w:rsidRDefault="001807CE" w:rsidP="00D62E7F">
      <w:pPr>
        <w:jc w:val="both"/>
        <w:rPr>
          <w:rFonts w:ascii="Arial" w:hAnsi="Arial" w:cs="Arial"/>
        </w:rPr>
      </w:pPr>
    </w:p>
    <w:p w14:paraId="62B2EF9B" w14:textId="13CEFFEC" w:rsidR="00975288" w:rsidRDefault="00C3155A" w:rsidP="00D62E7F">
      <w:pPr>
        <w:jc w:val="both"/>
        <w:rPr>
          <w:rFonts w:ascii="Arial" w:hAnsi="Arial" w:cs="Arial"/>
        </w:rPr>
      </w:pPr>
      <w:r w:rsidRPr="000659A5">
        <w:rPr>
          <w:rFonts w:ascii="Arial" w:hAnsi="Arial" w:cs="Arial"/>
          <w:b/>
          <w:bCs/>
        </w:rPr>
        <w:t>КАТЕГОРИЧЕСКИ</w:t>
      </w:r>
      <w:r w:rsidRPr="000659A5">
        <w:rPr>
          <w:rFonts w:ascii="Arial" w:hAnsi="Arial" w:cs="Arial"/>
        </w:rPr>
        <w:t xml:space="preserve"> ЗАПРЕЩАЕТСЯ ЭКСПЛУАТАЦИЯ ОБОГРЕВАТЕЛЯ С ПОВРЕЖДЕННЫМИ ДЕТАЛЯМИ, ОТСУТСТВИЕМ ЗАЗЕМЛЕНИЯ И ДРУГИМИ НЕИСПРАВНОСТЯМИ.</w:t>
      </w:r>
    </w:p>
    <w:p w14:paraId="073CB1D1" w14:textId="77777777" w:rsidR="00975288" w:rsidRDefault="009752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54F785" w14:textId="04810F63" w:rsidR="004740AC" w:rsidRPr="000659A5" w:rsidRDefault="004740AC" w:rsidP="00D62E7F">
      <w:pPr>
        <w:shd w:val="clear" w:color="auto" w:fill="FFFFFF"/>
        <w:ind w:hanging="142"/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lastRenderedPageBreak/>
        <w:t xml:space="preserve">          2.3.1 В стенке</w:t>
      </w:r>
      <w:r w:rsidR="00A16C33" w:rsidRPr="000659A5">
        <w:rPr>
          <w:rFonts w:ascii="Arial" w:eastAsia="Times New Roman" w:hAnsi="Arial" w:cs="Arial"/>
          <w:lang w:eastAsia="ru-RU"/>
        </w:rPr>
        <w:t>/полу</w:t>
      </w:r>
      <w:r w:rsidRPr="000659A5">
        <w:rPr>
          <w:rFonts w:ascii="Arial" w:eastAsia="Times New Roman" w:hAnsi="Arial" w:cs="Arial"/>
          <w:lang w:eastAsia="ru-RU"/>
        </w:rPr>
        <w:t xml:space="preserve"> обогреваемого шкафа/корпуса выполнить отверстия для крепления кронштейнов и закрепить обогреватель с помощью болтовых или винтовых соединений.</w:t>
      </w:r>
    </w:p>
    <w:p w14:paraId="1A52DEC1" w14:textId="5CF04E73" w:rsidR="00CF4D11" w:rsidRPr="000659A5" w:rsidRDefault="00CF4D11" w:rsidP="00D62E7F">
      <w:pPr>
        <w:shd w:val="clear" w:color="auto" w:fill="FFFFFF"/>
        <w:ind w:hanging="142"/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color w:val="000000"/>
          <w:lang w:eastAsia="ru-RU"/>
        </w:rPr>
        <w:t xml:space="preserve">          Монтаж производить СТРОГО вертикально с обязательным вертикальным положением ребер.</w:t>
      </w:r>
    </w:p>
    <w:p w14:paraId="00D46C56" w14:textId="6EFE3459" w:rsidR="00CF4D11" w:rsidRPr="000659A5" w:rsidRDefault="004740AC" w:rsidP="00D62E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ru-RU"/>
        </w:rPr>
      </w:pPr>
      <w:r w:rsidRPr="000659A5">
        <w:rPr>
          <w:rFonts w:ascii="Arial" w:eastAsia="Times New Roman" w:hAnsi="Arial" w:cs="Arial"/>
          <w:lang w:eastAsia="ru-RU"/>
        </w:rPr>
        <w:t xml:space="preserve">       </w:t>
      </w:r>
      <w:r w:rsidR="00AC7386" w:rsidRPr="000659A5">
        <w:rPr>
          <w:rFonts w:ascii="Arial" w:eastAsia="Times New Roman" w:hAnsi="Arial" w:cs="Arial"/>
          <w:lang w:eastAsia="ru-RU"/>
        </w:rPr>
        <w:t xml:space="preserve"> </w:t>
      </w:r>
      <w:r w:rsidR="00F14EA9" w:rsidRPr="000659A5">
        <w:rPr>
          <w:rFonts w:ascii="Arial" w:eastAsia="Times New Roman" w:hAnsi="Arial" w:cs="Arial"/>
          <w:lang w:eastAsia="ru-RU"/>
        </w:rPr>
        <w:t>2.3.2 Выполнить</w:t>
      </w:r>
      <w:r w:rsidRPr="000659A5">
        <w:rPr>
          <w:rFonts w:ascii="Arial" w:eastAsia="Times New Roman" w:hAnsi="Arial" w:cs="Arial"/>
          <w:lang w:eastAsia="ru-RU"/>
        </w:rPr>
        <w:t xml:space="preserve"> наружное, визуально контролируемое, заземление</w:t>
      </w:r>
      <w:r w:rsidR="00CF4D11" w:rsidRPr="000659A5">
        <w:rPr>
          <w:rFonts w:ascii="Arial" w:eastAsia="Times New Roman" w:hAnsi="Arial" w:cs="Arial"/>
          <w:lang w:eastAsia="ru-RU"/>
        </w:rPr>
        <w:t xml:space="preserve">   </w:t>
      </w:r>
    </w:p>
    <w:p w14:paraId="6A8E4B43" w14:textId="086E5A78" w:rsidR="00A16C33" w:rsidRDefault="00A170BD" w:rsidP="004740AC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659A5">
        <w:rPr>
          <w:rFonts w:ascii="Arial" w:eastAsia="Times New Roman" w:hAnsi="Arial" w:cs="Arial"/>
          <w:color w:val="000000"/>
          <w:lang w:eastAsia="ru-RU"/>
        </w:rPr>
        <w:t xml:space="preserve">        2.3.3 Присоединить обогреватель к питающей сети в соответствии с электрической схемой обогревателя (Приложение </w:t>
      </w:r>
      <w:r w:rsidR="00F14EA9" w:rsidRPr="000659A5">
        <w:rPr>
          <w:rFonts w:ascii="Arial" w:eastAsia="Times New Roman" w:hAnsi="Arial" w:cs="Arial"/>
          <w:color w:val="000000"/>
          <w:lang w:eastAsia="ru-RU"/>
        </w:rPr>
        <w:t>1) *</w:t>
      </w:r>
    </w:p>
    <w:p w14:paraId="2D8F41A9" w14:textId="0E1EEA2B" w:rsidR="008271DF" w:rsidRPr="000659A5" w:rsidRDefault="00A170BD" w:rsidP="00A170B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659A5">
        <w:rPr>
          <w:rFonts w:ascii="Arial" w:eastAsia="Times New Roman" w:hAnsi="Arial" w:cs="Arial"/>
          <w:color w:val="000000"/>
          <w:lang w:eastAsia="ru-RU"/>
        </w:rPr>
        <w:t xml:space="preserve">      </w:t>
      </w:r>
      <w:bookmarkStart w:id="14" w:name="_Hlk26167583"/>
      <w:r w:rsidR="00A81F4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A81F48">
        <w:rPr>
          <w:rFonts w:ascii="Arial" w:eastAsia="Times New Roman" w:hAnsi="Arial" w:cs="Arial"/>
          <w:color w:val="000000"/>
          <w:spacing w:val="-4"/>
          <w:lang w:eastAsia="ru-RU"/>
        </w:rPr>
        <w:t>Для обогревателя в исполнении с биметаллическим терморегулятором</w:t>
      </w:r>
      <w:r w:rsidR="00A81F48" w:rsidRPr="00A81F48">
        <w:rPr>
          <w:rFonts w:ascii="Arial" w:eastAsia="Times New Roman" w:hAnsi="Arial" w:cs="Arial"/>
          <w:color w:val="000000"/>
          <w:spacing w:val="-4"/>
          <w:lang w:eastAsia="ru-RU"/>
        </w:rPr>
        <w:t xml:space="preserve"> </w:t>
      </w:r>
      <w:r w:rsidRPr="00A81F48">
        <w:rPr>
          <w:rFonts w:ascii="Arial" w:eastAsia="Times New Roman" w:hAnsi="Arial" w:cs="Arial"/>
          <w:color w:val="000000"/>
          <w:spacing w:val="-4"/>
          <w:lang w:eastAsia="ru-RU"/>
        </w:rPr>
        <w:t>РИЗУР-ТБ</w:t>
      </w:r>
      <w:r w:rsidR="00643769" w:rsidRPr="00A81F48">
        <w:rPr>
          <w:rFonts w:ascii="Arial" w:eastAsia="Times New Roman" w:hAnsi="Arial" w:cs="Arial"/>
          <w:color w:val="000000"/>
          <w:spacing w:val="-4"/>
          <w:lang w:eastAsia="ru-RU"/>
        </w:rPr>
        <w:t>-</w:t>
      </w:r>
      <w:r w:rsidR="00643769" w:rsidRPr="00A81F48">
        <w:rPr>
          <w:rFonts w:ascii="Arial" w:eastAsia="Times New Roman" w:hAnsi="Arial" w:cs="Arial"/>
          <w:color w:val="000000"/>
          <w:spacing w:val="-4"/>
          <w:lang w:val="en-US" w:eastAsia="ru-RU"/>
        </w:rPr>
        <w:t>F</w:t>
      </w:r>
      <w:r w:rsidRPr="00A81F48">
        <w:rPr>
          <w:rFonts w:ascii="Arial" w:eastAsia="Times New Roman" w:hAnsi="Arial" w:cs="Arial"/>
          <w:color w:val="000000"/>
          <w:spacing w:val="-4"/>
          <w:lang w:eastAsia="ru-RU"/>
        </w:rPr>
        <w:t>,</w:t>
      </w:r>
      <w:r w:rsidRPr="000659A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0659A5">
        <w:rPr>
          <w:rFonts w:ascii="Arial" w:eastAsia="Calibri" w:hAnsi="Arial" w:cs="Arial"/>
        </w:rPr>
        <w:t>РИЗУР-ТБ-</w:t>
      </w:r>
      <w:r w:rsidRPr="000659A5">
        <w:rPr>
          <w:rFonts w:ascii="Arial" w:eastAsia="Calibri" w:hAnsi="Arial" w:cs="Arial"/>
          <w:lang w:val="en-US"/>
        </w:rPr>
        <w:t>FT</w:t>
      </w:r>
      <w:r w:rsidRPr="000659A5">
        <w:rPr>
          <w:rFonts w:ascii="Arial" w:eastAsia="Times New Roman" w:hAnsi="Arial" w:cs="Arial"/>
          <w:color w:val="000000"/>
          <w:lang w:eastAsia="ru-RU"/>
        </w:rPr>
        <w:t xml:space="preserve"> расположить </w:t>
      </w:r>
      <w:r w:rsidR="00A81F48" w:rsidRPr="000659A5">
        <w:rPr>
          <w:rFonts w:ascii="Arial" w:eastAsia="Times New Roman" w:hAnsi="Arial" w:cs="Arial"/>
          <w:color w:val="000000"/>
          <w:lang w:eastAsia="ru-RU"/>
        </w:rPr>
        <w:t>терморегулятор непосредственно</w:t>
      </w:r>
      <w:r w:rsidRPr="000659A5">
        <w:rPr>
          <w:rFonts w:ascii="Arial" w:eastAsia="Times New Roman" w:hAnsi="Arial" w:cs="Arial"/>
          <w:color w:val="000000"/>
          <w:lang w:eastAsia="ru-RU"/>
        </w:rPr>
        <w:t xml:space="preserve"> в обогреваемом объеме; для максимально корректной работы корпус терморегулятора не должен охлаждаться или нагреваться дополнительно (необходимо оградить его от заведомо охлаждающих или греющих элементов)</w:t>
      </w:r>
      <w:bookmarkEnd w:id="14"/>
      <w:r w:rsidR="008A29D4" w:rsidRPr="000659A5">
        <w:rPr>
          <w:rFonts w:ascii="Arial" w:eastAsia="Times New Roman" w:hAnsi="Arial" w:cs="Arial"/>
          <w:color w:val="000000"/>
          <w:lang w:eastAsia="ru-RU"/>
        </w:rPr>
        <w:t>.</w:t>
      </w:r>
    </w:p>
    <w:p w14:paraId="09921619" w14:textId="77777777" w:rsidR="00A170BD" w:rsidRPr="000659A5" w:rsidRDefault="00A170BD" w:rsidP="00A170B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0659A5">
        <w:rPr>
          <w:rFonts w:ascii="Arial" w:eastAsia="Times New Roman" w:hAnsi="Arial" w:cs="Arial"/>
          <w:color w:val="000000"/>
          <w:lang w:eastAsia="ru-RU"/>
        </w:rPr>
        <w:t xml:space="preserve">     2.3.4 По окончании монтажа произвести дополнительную проверку электриче</w:t>
      </w:r>
      <w:r w:rsidRPr="000659A5">
        <w:rPr>
          <w:rFonts w:ascii="Arial" w:eastAsia="Times New Roman" w:hAnsi="Arial" w:cs="Arial"/>
          <w:color w:val="000000"/>
          <w:lang w:eastAsia="ru-RU"/>
        </w:rPr>
        <w:softHyphen/>
        <w:t>ской исправности цепей:</w:t>
      </w:r>
    </w:p>
    <w:p w14:paraId="446675F4" w14:textId="5F0668F6" w:rsidR="00A170BD" w:rsidRPr="000659A5" w:rsidRDefault="00A170BD" w:rsidP="00A170BD">
      <w:pPr>
        <w:widowControl w:val="0"/>
        <w:numPr>
          <w:ilvl w:val="0"/>
          <w:numId w:val="1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0659A5">
        <w:rPr>
          <w:rFonts w:ascii="Arial" w:eastAsia="Times New Roman" w:hAnsi="Arial" w:cs="Arial"/>
          <w:color w:val="000000"/>
          <w:lang w:eastAsia="ru-RU"/>
        </w:rPr>
        <w:t xml:space="preserve">Измерить сопротивление изоляции (кроме исполнений с терморегуляторами на базе </w:t>
      </w:r>
      <w:r w:rsidR="00A81F48" w:rsidRPr="000659A5">
        <w:rPr>
          <w:rFonts w:ascii="Arial" w:eastAsia="Times New Roman" w:hAnsi="Arial" w:cs="Arial"/>
          <w:color w:val="000000"/>
          <w:lang w:eastAsia="ru-RU"/>
        </w:rPr>
        <w:t>ЦСУ) *</w:t>
      </w:r>
      <w:r w:rsidRPr="000659A5">
        <w:rPr>
          <w:rFonts w:ascii="Arial" w:eastAsia="Times New Roman" w:hAnsi="Arial" w:cs="Arial"/>
          <w:color w:val="000000"/>
          <w:lang w:eastAsia="ru-RU"/>
        </w:rPr>
        <w:t>*;</w:t>
      </w:r>
    </w:p>
    <w:p w14:paraId="31B1EFCC" w14:textId="47BB0B9E" w:rsidR="008271DF" w:rsidRPr="00776514" w:rsidRDefault="00A170BD" w:rsidP="0092043A">
      <w:pPr>
        <w:widowControl w:val="0"/>
        <w:numPr>
          <w:ilvl w:val="0"/>
          <w:numId w:val="1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0659A5">
        <w:rPr>
          <w:rFonts w:ascii="Arial" w:eastAsia="Times New Roman" w:hAnsi="Arial" w:cs="Arial"/>
          <w:color w:val="000000"/>
          <w:lang w:eastAsia="ru-RU"/>
        </w:rPr>
        <w:t xml:space="preserve">Измерить сопротивление цепи нагревательного элемента при нормальной температуре (кроме исполнений с терморегуляторами на базе ЦСУ);  </w:t>
      </w:r>
      <w:r w:rsidRPr="009204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DB98C3B" w14:textId="77777777" w:rsidR="00776514" w:rsidRPr="0092043A" w:rsidRDefault="00776514" w:rsidP="00776514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72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6CB64155" w14:textId="784BC151" w:rsidR="00A170BD" w:rsidRPr="007E79F0" w:rsidRDefault="00776514" w:rsidP="00A170B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14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</w:t>
      </w:r>
      <w:r w:rsidR="00A170BD" w:rsidRPr="007E79F0">
        <w:rPr>
          <w:rFonts w:ascii="Arial" w:eastAsia="Times New Roman" w:hAnsi="Arial" w:cs="Arial"/>
          <w:color w:val="000000"/>
          <w:lang w:eastAsia="ru-RU"/>
        </w:rPr>
        <w:t xml:space="preserve">* НЕ ДОПУСКАЕТСЯ ПОДКЛЮЧЕНИЕ ПИТАНИЯ НАПРЯМУЮ К ОБОГРЕВАТЕЛЮ ДЛЯ ИСПОЛНЕНИЯ ПРИБОРА С ЦИФРОВЫМ ТЕРМОРЕГУЛЯТОРОМ, ТАК КАК ЭТО ПРИВЕДЕТ К ПРЕВЫШЕНИЮ ТЕМПЕРАТУРЫ ПОВЕРХНОСТИ НАГРЕВАТЕЛЯ СВЕРХ ТЕМПЕРАТУРНОГО КЛАССА И ПОСЛЕДУЮЩЕМУ ВЫХОДУ ИЗ СТРОЯ. </w:t>
      </w:r>
    </w:p>
    <w:p w14:paraId="26F54B19" w14:textId="7D0952E4" w:rsidR="00A170BD" w:rsidRPr="007E79F0" w:rsidRDefault="00776514" w:rsidP="00A170B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14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</w:t>
      </w:r>
      <w:r w:rsidR="00A170BD" w:rsidRPr="007E79F0">
        <w:rPr>
          <w:rFonts w:ascii="Arial" w:eastAsia="Times New Roman" w:hAnsi="Arial" w:cs="Arial"/>
          <w:color w:val="000000"/>
          <w:lang w:eastAsia="ru-RU"/>
        </w:rPr>
        <w:t>** НЕ ДОПУСКАЕТСЯ ПРОВЕРКА СОПРОТИВЛЕНИЯ ИЗОЛЯЦИИ ЦИФРОВЫХ ТЕРМОРЕГУЛЯТОРОВ!!! (МОЖЕТ ПРИВЕСТИ К ПРЕЖДЕВРЕМЕННОМУ ВЫХОДУ ИЗ СТРОЯ ОБОГРЕВАТЕЛЯ)</w:t>
      </w:r>
    </w:p>
    <w:p w14:paraId="431E132C" w14:textId="24C304C2" w:rsidR="00776514" w:rsidRDefault="00A170BD" w:rsidP="00776514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7E79F0">
        <w:rPr>
          <w:rFonts w:ascii="Arial" w:eastAsia="Times New Roman" w:hAnsi="Arial" w:cs="Arial"/>
          <w:color w:val="000000"/>
          <w:lang w:eastAsia="ru-RU"/>
        </w:rPr>
        <w:t xml:space="preserve">      ПРИ ПЕРИОДИЧЕСКОЙ ПРОВЕРКЕ ИЗОЛЯЦИИ СИЛОВЫХ ЦЕПЕЙ, ПРЕДВАРИТЕЛЬНО ОТКЛЮЧИТЬ НАГРЕВАТЕЛЬ ОТ СЕТИ.</w:t>
      </w:r>
    </w:p>
    <w:p w14:paraId="689A4497" w14:textId="77777777" w:rsidR="00776514" w:rsidRPr="007E79F0" w:rsidRDefault="00776514" w:rsidP="00776514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142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3D4AC6BF" w14:textId="188D5034" w:rsidR="00725FA7" w:rsidRPr="007E79F0" w:rsidRDefault="00A61E84" w:rsidP="008271D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E79F0">
        <w:rPr>
          <w:rFonts w:ascii="Arial" w:eastAsia="Times New Roman" w:hAnsi="Arial" w:cs="Arial"/>
          <w:color w:val="000000"/>
          <w:lang w:eastAsia="ru-RU"/>
        </w:rPr>
        <w:t xml:space="preserve">        2.3.</w:t>
      </w:r>
      <w:r w:rsidR="00AC7386" w:rsidRPr="007E79F0">
        <w:rPr>
          <w:rFonts w:ascii="Arial" w:eastAsia="Times New Roman" w:hAnsi="Arial" w:cs="Arial"/>
          <w:color w:val="000000"/>
          <w:lang w:eastAsia="ru-RU"/>
        </w:rPr>
        <w:t xml:space="preserve">5 </w:t>
      </w:r>
      <w:r w:rsidRPr="007E79F0">
        <w:rPr>
          <w:rFonts w:ascii="Arial" w:eastAsia="Times New Roman" w:hAnsi="Arial" w:cs="Arial"/>
          <w:color w:val="000000"/>
          <w:lang w:eastAsia="ru-RU"/>
        </w:rPr>
        <w:t xml:space="preserve">Произвести пробное включение и убедиться в функционировании обогревателя. </w:t>
      </w:r>
    </w:p>
    <w:p w14:paraId="6BA1F4CA" w14:textId="289D1E58" w:rsidR="00A61E84" w:rsidRDefault="00A170BD" w:rsidP="008271D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E79F0">
        <w:rPr>
          <w:rFonts w:ascii="Arial" w:eastAsia="Times New Roman" w:hAnsi="Arial" w:cs="Arial"/>
          <w:color w:val="000000"/>
          <w:lang w:eastAsia="ru-RU"/>
        </w:rPr>
        <w:t xml:space="preserve">       </w:t>
      </w:r>
      <w:bookmarkStart w:id="15" w:name="_Hlk25938709"/>
      <w:r w:rsidRPr="007E79F0">
        <w:rPr>
          <w:rFonts w:ascii="Arial" w:eastAsia="Times New Roman" w:hAnsi="Arial" w:cs="Arial"/>
          <w:color w:val="000000"/>
          <w:lang w:eastAsia="ru-RU"/>
        </w:rPr>
        <w:t xml:space="preserve">ВНИМАНИЕ! ТЕМПЕРАТУРА ОКРУЖАЮЩЕЙ СРЕДЫ ПРИ ПРОБНОМ ВКЛЮЧЕНИИ НЕ ДОЛЖНА ПРЕВЫШАТЬ ТЕМПЕРАТУРУ </w:t>
      </w:r>
      <w:r w:rsidR="00A81F48" w:rsidRPr="007E79F0">
        <w:rPr>
          <w:rFonts w:ascii="Arial" w:eastAsia="Times New Roman" w:hAnsi="Arial" w:cs="Arial"/>
          <w:color w:val="000000"/>
          <w:lang w:eastAsia="ru-RU"/>
        </w:rPr>
        <w:t>СРАБАТЫВАНИЯ ДАТЧИКА</w:t>
      </w:r>
      <w:r w:rsidRPr="007E79F0">
        <w:rPr>
          <w:rFonts w:ascii="Arial" w:eastAsia="Times New Roman" w:hAnsi="Arial" w:cs="Arial"/>
          <w:color w:val="000000"/>
          <w:lang w:eastAsia="ru-RU"/>
        </w:rPr>
        <w:t xml:space="preserve"> ТЕМПЕРАТУРЫ ВНЕШНЕЙ СРЕДЫ!</w:t>
      </w:r>
      <w:bookmarkEnd w:id="15"/>
    </w:p>
    <w:p w14:paraId="2EA1CD7E" w14:textId="77777777" w:rsidR="0092043A" w:rsidRPr="007E79F0" w:rsidRDefault="0092043A" w:rsidP="008271D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6763A07C" w14:textId="220FE94C" w:rsidR="00A170BD" w:rsidRPr="007E79F0" w:rsidRDefault="00725FA7" w:rsidP="00D62E7F">
      <w:pPr>
        <w:jc w:val="both"/>
        <w:rPr>
          <w:rFonts w:ascii="Arial" w:eastAsia="Times New Roman" w:hAnsi="Arial" w:cs="Arial"/>
        </w:rPr>
      </w:pPr>
      <w:r w:rsidRPr="007E79F0">
        <w:rPr>
          <w:rFonts w:ascii="Arial" w:eastAsia="Calibri" w:hAnsi="Arial" w:cs="Arial"/>
        </w:rPr>
        <w:t xml:space="preserve">        </w:t>
      </w:r>
      <w:r w:rsidR="00A81F48" w:rsidRPr="007E79F0">
        <w:rPr>
          <w:rFonts w:ascii="Arial" w:eastAsia="Calibri" w:hAnsi="Arial" w:cs="Arial"/>
        </w:rPr>
        <w:t>2</w:t>
      </w:r>
      <w:r w:rsidR="00A81F48" w:rsidRPr="007E79F0">
        <w:rPr>
          <w:rFonts w:ascii="Arial" w:eastAsia="Times New Roman" w:hAnsi="Arial" w:cs="Arial"/>
        </w:rPr>
        <w:t>.4 Эксплуатация</w:t>
      </w:r>
      <w:r w:rsidR="00A170BD" w:rsidRPr="007E79F0">
        <w:rPr>
          <w:rFonts w:ascii="Arial" w:eastAsia="Times New Roman" w:hAnsi="Arial" w:cs="Arial"/>
        </w:rPr>
        <w:t xml:space="preserve"> и техническое обслуживание</w:t>
      </w:r>
    </w:p>
    <w:p w14:paraId="7410B03A" w14:textId="5D77EA3D" w:rsidR="00A170BD" w:rsidRPr="007E79F0" w:rsidRDefault="00A170BD" w:rsidP="00D62E7F">
      <w:pPr>
        <w:jc w:val="both"/>
        <w:rPr>
          <w:rFonts w:ascii="Arial" w:eastAsia="Times New Roman" w:hAnsi="Arial" w:cs="Arial"/>
        </w:rPr>
      </w:pPr>
      <w:r w:rsidRPr="007E79F0">
        <w:rPr>
          <w:rFonts w:ascii="Arial" w:eastAsia="Times New Roman" w:hAnsi="Arial" w:cs="Arial"/>
        </w:rPr>
        <w:t xml:space="preserve">        2.4.1 В начале зимнего сезона проверить </w:t>
      </w:r>
      <w:r w:rsidR="00A81F48" w:rsidRPr="007E79F0">
        <w:rPr>
          <w:rFonts w:ascii="Arial" w:eastAsia="Times New Roman" w:hAnsi="Arial" w:cs="Arial"/>
        </w:rPr>
        <w:t>установленный обогре</w:t>
      </w:r>
      <w:r w:rsidR="00A81F48" w:rsidRPr="007E79F0">
        <w:rPr>
          <w:rFonts w:ascii="Arial" w:eastAsia="Times New Roman" w:hAnsi="Arial" w:cs="Arial"/>
        </w:rPr>
        <w:softHyphen/>
        <w:t>ватель</w:t>
      </w:r>
      <w:r w:rsidRPr="007E79F0">
        <w:rPr>
          <w:rFonts w:ascii="Arial" w:eastAsia="Times New Roman" w:hAnsi="Arial" w:cs="Arial"/>
        </w:rPr>
        <w:t xml:space="preserve"> на отсутствие механических повреждений;</w:t>
      </w:r>
    </w:p>
    <w:p w14:paraId="3F459296" w14:textId="35FD394E" w:rsidR="00A170BD" w:rsidRPr="007E79F0" w:rsidRDefault="00A170BD" w:rsidP="00D62E7F">
      <w:pPr>
        <w:jc w:val="both"/>
        <w:rPr>
          <w:rFonts w:ascii="Arial" w:eastAsia="Times New Roman" w:hAnsi="Arial" w:cs="Arial"/>
        </w:rPr>
      </w:pPr>
      <w:r w:rsidRPr="007E79F0">
        <w:rPr>
          <w:rFonts w:ascii="Arial" w:eastAsia="Times New Roman" w:hAnsi="Arial" w:cs="Arial"/>
        </w:rPr>
        <w:t xml:space="preserve">        </w:t>
      </w:r>
      <w:r w:rsidR="00A81F48" w:rsidRPr="007E79F0">
        <w:rPr>
          <w:rFonts w:ascii="Arial" w:eastAsia="Times New Roman" w:hAnsi="Arial" w:cs="Arial"/>
        </w:rPr>
        <w:t>2.4.2 Проверить</w:t>
      </w:r>
      <w:r w:rsidRPr="007E79F0">
        <w:rPr>
          <w:rFonts w:ascii="Arial" w:eastAsia="Times New Roman" w:hAnsi="Arial" w:cs="Arial"/>
        </w:rPr>
        <w:t xml:space="preserve"> целостность подводящего кабеля;</w:t>
      </w:r>
    </w:p>
    <w:p w14:paraId="6B156586" w14:textId="088A3866" w:rsidR="00A170BD" w:rsidRPr="007E79F0" w:rsidRDefault="00A170BD" w:rsidP="00D62E7F">
      <w:pPr>
        <w:jc w:val="both"/>
        <w:rPr>
          <w:rFonts w:ascii="Arial" w:eastAsia="Times New Roman" w:hAnsi="Arial" w:cs="Arial"/>
        </w:rPr>
      </w:pPr>
      <w:r w:rsidRPr="007E79F0">
        <w:rPr>
          <w:rFonts w:ascii="Arial" w:eastAsia="Times New Roman" w:hAnsi="Arial" w:cs="Arial"/>
        </w:rPr>
        <w:t xml:space="preserve">        </w:t>
      </w:r>
      <w:r w:rsidR="00A81F48" w:rsidRPr="007E79F0">
        <w:rPr>
          <w:rFonts w:ascii="Arial" w:eastAsia="Times New Roman" w:hAnsi="Arial" w:cs="Arial"/>
        </w:rPr>
        <w:t>2.4.3 Проверить</w:t>
      </w:r>
      <w:r w:rsidRPr="007E79F0">
        <w:rPr>
          <w:rFonts w:ascii="Arial" w:eastAsia="Times New Roman" w:hAnsi="Arial" w:cs="Arial"/>
        </w:rPr>
        <w:t xml:space="preserve"> наличие и исправность </w:t>
      </w:r>
      <w:r w:rsidR="00A81F48" w:rsidRPr="007E79F0">
        <w:rPr>
          <w:rFonts w:ascii="Arial" w:eastAsia="Times New Roman" w:hAnsi="Arial" w:cs="Arial"/>
        </w:rPr>
        <w:t>внешнего заземления</w:t>
      </w:r>
      <w:r w:rsidRPr="007E79F0">
        <w:rPr>
          <w:rFonts w:ascii="Arial" w:eastAsia="Times New Roman" w:hAnsi="Arial" w:cs="Arial"/>
        </w:rPr>
        <w:t>;</w:t>
      </w:r>
    </w:p>
    <w:p w14:paraId="2EE4A823" w14:textId="739CBF34" w:rsidR="00A170BD" w:rsidRPr="007E79F0" w:rsidRDefault="00A170BD" w:rsidP="00D62E7F">
      <w:pPr>
        <w:jc w:val="both"/>
        <w:rPr>
          <w:rFonts w:ascii="Arial" w:eastAsia="Times New Roman" w:hAnsi="Arial" w:cs="Arial"/>
        </w:rPr>
      </w:pPr>
      <w:r w:rsidRPr="007E79F0">
        <w:rPr>
          <w:rFonts w:ascii="Arial" w:eastAsia="Times New Roman" w:hAnsi="Arial" w:cs="Arial"/>
        </w:rPr>
        <w:t xml:space="preserve">        </w:t>
      </w:r>
      <w:r w:rsidR="00A81F48" w:rsidRPr="007E79F0">
        <w:rPr>
          <w:rFonts w:ascii="Arial" w:eastAsia="Times New Roman" w:hAnsi="Arial" w:cs="Arial"/>
        </w:rPr>
        <w:t>2.4.4 Очистить</w:t>
      </w:r>
      <w:r w:rsidRPr="007E79F0">
        <w:rPr>
          <w:rFonts w:ascii="Arial" w:eastAsia="Times New Roman" w:hAnsi="Arial" w:cs="Arial"/>
        </w:rPr>
        <w:t xml:space="preserve"> поверхность от осевшей пыли.</w:t>
      </w:r>
    </w:p>
    <w:p w14:paraId="15131445" w14:textId="77777777" w:rsidR="00A170BD" w:rsidRPr="007E79F0" w:rsidRDefault="00A170BD" w:rsidP="00D62E7F">
      <w:pPr>
        <w:jc w:val="both"/>
        <w:rPr>
          <w:rFonts w:ascii="Arial" w:eastAsia="Times New Roman" w:hAnsi="Arial" w:cs="Arial"/>
        </w:rPr>
      </w:pPr>
      <w:r w:rsidRPr="007E79F0">
        <w:rPr>
          <w:rFonts w:ascii="Arial" w:eastAsia="Times New Roman" w:hAnsi="Arial" w:cs="Arial"/>
        </w:rPr>
        <w:t xml:space="preserve">        2.4.5 Измерить сопротивление электроизоляции и цепи нагревательного элемента, СТРОГО В СООТВЕТСТВИИ С ПУНКТОМ 2.3.4</w:t>
      </w:r>
    </w:p>
    <w:p w14:paraId="24375EE6" w14:textId="77777777" w:rsidR="00A170BD" w:rsidRPr="007E79F0" w:rsidRDefault="00A170BD" w:rsidP="00D62E7F">
      <w:pPr>
        <w:jc w:val="both"/>
        <w:rPr>
          <w:rFonts w:ascii="Arial" w:eastAsia="Times New Roman" w:hAnsi="Arial" w:cs="Arial"/>
        </w:rPr>
      </w:pPr>
      <w:r w:rsidRPr="007E79F0">
        <w:rPr>
          <w:rFonts w:ascii="Arial" w:eastAsia="Times New Roman" w:hAnsi="Arial" w:cs="Arial"/>
        </w:rPr>
        <w:t xml:space="preserve">        2.4.6 Произвести включение обогревателя и терморегулятора, и убедиться в их функционировании; </w:t>
      </w:r>
    </w:p>
    <w:p w14:paraId="7B4050CD" w14:textId="212D72A0" w:rsidR="00A170BD" w:rsidRPr="007E79F0" w:rsidRDefault="00A170BD" w:rsidP="00D62E7F">
      <w:pPr>
        <w:jc w:val="both"/>
        <w:rPr>
          <w:rFonts w:ascii="Arial" w:eastAsia="Times New Roman" w:hAnsi="Arial" w:cs="Arial"/>
        </w:rPr>
      </w:pPr>
      <w:r w:rsidRPr="007E79F0">
        <w:rPr>
          <w:rFonts w:ascii="Arial" w:eastAsia="Times New Roman" w:hAnsi="Arial" w:cs="Arial"/>
        </w:rPr>
        <w:t xml:space="preserve">       </w:t>
      </w:r>
      <w:r w:rsidR="00A81F48" w:rsidRPr="007E79F0">
        <w:rPr>
          <w:rFonts w:ascii="Arial" w:eastAsia="Times New Roman" w:hAnsi="Arial" w:cs="Arial"/>
        </w:rPr>
        <w:t>2.4.7 При</w:t>
      </w:r>
      <w:r w:rsidRPr="007E79F0">
        <w:rPr>
          <w:rFonts w:ascii="Arial" w:eastAsia="Times New Roman" w:hAnsi="Arial" w:cs="Arial"/>
        </w:rPr>
        <w:t xml:space="preserve"> установлении стабильной положительной температуры в весенний период - произвести отключение обогревателей.</w:t>
      </w:r>
    </w:p>
    <w:p w14:paraId="04933386" w14:textId="1E2C4E42" w:rsidR="00776514" w:rsidRPr="007E79F0" w:rsidRDefault="00A170BD" w:rsidP="00D62E7F">
      <w:pPr>
        <w:jc w:val="both"/>
        <w:rPr>
          <w:rFonts w:ascii="Arial" w:eastAsia="Times New Roman" w:hAnsi="Arial" w:cs="Arial"/>
        </w:rPr>
      </w:pPr>
      <w:r w:rsidRPr="007E79F0">
        <w:rPr>
          <w:rFonts w:ascii="Arial" w:eastAsia="Times New Roman" w:hAnsi="Arial" w:cs="Arial"/>
        </w:rPr>
        <w:t xml:space="preserve">       </w:t>
      </w:r>
      <w:r w:rsidR="00A81F48" w:rsidRPr="007E79F0">
        <w:rPr>
          <w:rFonts w:ascii="Arial" w:eastAsia="Times New Roman" w:hAnsi="Arial" w:cs="Arial"/>
        </w:rPr>
        <w:t>2.4.8 Обогреватель</w:t>
      </w:r>
      <w:r w:rsidRPr="007E79F0">
        <w:rPr>
          <w:rFonts w:ascii="Arial" w:eastAsia="Times New Roman" w:hAnsi="Arial" w:cs="Arial"/>
        </w:rPr>
        <w:t xml:space="preserve"> не требует дополнительного технического обслуживания, кроме периодического удаления возможных загрязнений и пыли с наружной стороны поверхности</w:t>
      </w:r>
      <w:r w:rsidR="007E79F0" w:rsidRPr="007E79F0">
        <w:rPr>
          <w:rFonts w:ascii="Arial" w:eastAsia="Times New Roman" w:hAnsi="Arial" w:cs="Arial"/>
        </w:rPr>
        <w:t>.</w:t>
      </w:r>
    </w:p>
    <w:p w14:paraId="60D87459" w14:textId="4AFED2E2" w:rsidR="000F034B" w:rsidRDefault="000F034B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br w:type="page"/>
      </w:r>
    </w:p>
    <w:p w14:paraId="2CED0E62" w14:textId="77777777" w:rsidR="00D62E7F" w:rsidRPr="00D62E7F" w:rsidRDefault="00D62E7F" w:rsidP="00D62E7F">
      <w:pPr>
        <w:jc w:val="both"/>
        <w:rPr>
          <w:rFonts w:ascii="Times New Roman" w:eastAsia="Times New Roman" w:hAnsi="Times New Roman"/>
          <w:sz w:val="26"/>
          <w:szCs w:val="26"/>
        </w:rPr>
      </w:pPr>
    </w:p>
    <w:p w14:paraId="00BF662A" w14:textId="2701A5F8" w:rsidR="00B37E59" w:rsidRPr="007E79F0" w:rsidRDefault="00B37E59" w:rsidP="00D62E7F">
      <w:pPr>
        <w:jc w:val="both"/>
        <w:rPr>
          <w:rFonts w:ascii="Arial" w:eastAsiaTheme="minorHAnsi" w:hAnsi="Arial" w:cs="Arial"/>
          <w:b/>
          <w:bCs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7E79F0">
        <w:rPr>
          <w:rFonts w:ascii="Arial" w:eastAsiaTheme="minorHAnsi" w:hAnsi="Arial" w:cs="Arial"/>
          <w:b/>
          <w:bCs/>
        </w:rPr>
        <w:t>3 Правила хранения и транспортирования</w:t>
      </w:r>
    </w:p>
    <w:p w14:paraId="2C7E6758" w14:textId="77777777" w:rsidR="00AC7386" w:rsidRPr="007E79F0" w:rsidRDefault="00AC7386" w:rsidP="00D62E7F">
      <w:pPr>
        <w:jc w:val="both"/>
        <w:rPr>
          <w:rFonts w:ascii="Arial" w:eastAsiaTheme="minorHAnsi" w:hAnsi="Arial" w:cs="Arial"/>
        </w:rPr>
      </w:pPr>
    </w:p>
    <w:p w14:paraId="49BF1533" w14:textId="6C34C4FA" w:rsidR="00B37E59" w:rsidRPr="007E79F0" w:rsidRDefault="00B37E59" w:rsidP="00D62E7F">
      <w:pPr>
        <w:jc w:val="both"/>
        <w:rPr>
          <w:rFonts w:ascii="Arial" w:eastAsiaTheme="minorHAnsi" w:hAnsi="Arial" w:cs="Arial"/>
        </w:rPr>
      </w:pPr>
      <w:r w:rsidRPr="007E79F0">
        <w:rPr>
          <w:rFonts w:ascii="Arial" w:eastAsiaTheme="minorHAnsi" w:hAnsi="Arial" w:cs="Arial"/>
        </w:rPr>
        <w:t xml:space="preserve">      </w:t>
      </w:r>
      <w:r w:rsidR="00637A87" w:rsidRPr="007E79F0">
        <w:rPr>
          <w:rFonts w:ascii="Arial" w:eastAsiaTheme="minorHAnsi" w:hAnsi="Arial" w:cs="Arial"/>
        </w:rPr>
        <w:t xml:space="preserve"> </w:t>
      </w:r>
      <w:r w:rsidRPr="007E79F0">
        <w:rPr>
          <w:rFonts w:ascii="Arial" w:eastAsiaTheme="minorHAnsi" w:hAnsi="Arial" w:cs="Arial"/>
        </w:rPr>
        <w:t xml:space="preserve">Условия транспортирования в части воздействия механических факторов в </w:t>
      </w:r>
      <w:r w:rsidR="00B91EA0" w:rsidRPr="007E79F0">
        <w:rPr>
          <w:rFonts w:ascii="Arial" w:eastAsiaTheme="minorHAnsi" w:hAnsi="Arial" w:cs="Arial"/>
        </w:rPr>
        <w:t>соответствии группе</w:t>
      </w:r>
      <w:r w:rsidRPr="007E79F0">
        <w:rPr>
          <w:rFonts w:ascii="Arial" w:eastAsiaTheme="minorHAnsi" w:hAnsi="Arial" w:cs="Arial"/>
        </w:rPr>
        <w:t xml:space="preserve"> C по ГОСТ 23216.</w:t>
      </w:r>
    </w:p>
    <w:p w14:paraId="429D2B5B" w14:textId="37ECA7D0" w:rsidR="00B37E59" w:rsidRPr="007E79F0" w:rsidRDefault="00B37E59" w:rsidP="00D62E7F">
      <w:pPr>
        <w:jc w:val="both"/>
        <w:rPr>
          <w:rFonts w:ascii="Arial" w:eastAsiaTheme="minorHAnsi" w:hAnsi="Arial" w:cs="Arial"/>
        </w:rPr>
      </w:pPr>
      <w:r w:rsidRPr="007E79F0">
        <w:rPr>
          <w:rFonts w:ascii="Arial" w:eastAsiaTheme="minorHAnsi" w:hAnsi="Arial" w:cs="Arial"/>
        </w:rPr>
        <w:t xml:space="preserve">       Условия хранения в части воздействия климатических факторов внешней среды в соответствии </w:t>
      </w:r>
      <w:r w:rsidR="00B91EA0" w:rsidRPr="007E79F0">
        <w:rPr>
          <w:rFonts w:ascii="Arial" w:eastAsiaTheme="minorHAnsi" w:hAnsi="Arial" w:cs="Arial"/>
        </w:rPr>
        <w:t>группе 4</w:t>
      </w:r>
      <w:r w:rsidRPr="007E79F0">
        <w:rPr>
          <w:rFonts w:ascii="Arial" w:eastAsiaTheme="minorHAnsi" w:hAnsi="Arial" w:cs="Arial"/>
        </w:rPr>
        <w:t xml:space="preserve"> (Ж2) по ГОСТ </w:t>
      </w:r>
      <w:r w:rsidR="00B91EA0" w:rsidRPr="007E79F0">
        <w:rPr>
          <w:rFonts w:ascii="Arial" w:eastAsiaTheme="minorHAnsi" w:hAnsi="Arial" w:cs="Arial"/>
        </w:rPr>
        <w:t>15150 на</w:t>
      </w:r>
      <w:r w:rsidRPr="007E79F0">
        <w:rPr>
          <w:rFonts w:ascii="Arial" w:eastAsiaTheme="minorHAnsi" w:hAnsi="Arial" w:cs="Arial"/>
        </w:rPr>
        <w:t xml:space="preserve"> срок хранения не более трех лет.</w:t>
      </w:r>
    </w:p>
    <w:p w14:paraId="22952198" w14:textId="2E126BD7" w:rsidR="00B37E59" w:rsidRPr="007E79F0" w:rsidRDefault="00B37E59" w:rsidP="00D62E7F">
      <w:pPr>
        <w:jc w:val="both"/>
        <w:rPr>
          <w:rFonts w:ascii="Arial" w:eastAsiaTheme="minorHAnsi" w:hAnsi="Arial" w:cs="Arial"/>
        </w:rPr>
      </w:pPr>
      <w:r w:rsidRPr="007E79F0">
        <w:rPr>
          <w:rFonts w:ascii="Arial" w:eastAsiaTheme="minorHAnsi" w:hAnsi="Arial" w:cs="Arial"/>
        </w:rPr>
        <w:t xml:space="preserve">       Оборудование следует хранить в транспортной таре или без нее, в </w:t>
      </w:r>
      <w:r w:rsidR="00A81F48" w:rsidRPr="007E79F0">
        <w:rPr>
          <w:rFonts w:ascii="Arial" w:eastAsiaTheme="minorHAnsi" w:hAnsi="Arial" w:cs="Arial"/>
        </w:rPr>
        <w:t>заводской упаковке</w:t>
      </w:r>
      <w:r w:rsidRPr="007E79F0">
        <w:rPr>
          <w:rFonts w:ascii="Arial" w:eastAsiaTheme="minorHAnsi" w:hAnsi="Arial" w:cs="Arial"/>
        </w:rPr>
        <w:t>.</w:t>
      </w:r>
    </w:p>
    <w:p w14:paraId="4E368E66" w14:textId="2DB58024" w:rsidR="00B37E59" w:rsidRPr="007E79F0" w:rsidRDefault="00B37E59" w:rsidP="00D62E7F">
      <w:pPr>
        <w:jc w:val="both"/>
        <w:rPr>
          <w:rFonts w:ascii="Arial" w:eastAsiaTheme="minorHAnsi" w:hAnsi="Arial" w:cs="Arial"/>
        </w:rPr>
      </w:pPr>
      <w:r w:rsidRPr="007E79F0">
        <w:rPr>
          <w:rFonts w:ascii="Arial" w:eastAsiaTheme="minorHAnsi" w:hAnsi="Arial" w:cs="Arial"/>
        </w:rPr>
        <w:t xml:space="preserve">       Допускается возможность транспортирования всеми видами закрытых транспортных средств, в соответствие с правилами перевозок, действующих для конкретного вида транспорта.</w:t>
      </w:r>
    </w:p>
    <w:p w14:paraId="41D9E8C9" w14:textId="5FC44C79" w:rsidR="00B37E59" w:rsidRPr="007E79F0" w:rsidRDefault="00B37E59" w:rsidP="00D62E7F">
      <w:pPr>
        <w:jc w:val="both"/>
        <w:rPr>
          <w:rFonts w:ascii="Arial" w:eastAsiaTheme="minorHAnsi" w:hAnsi="Arial" w:cs="Arial"/>
        </w:rPr>
      </w:pPr>
    </w:p>
    <w:p w14:paraId="66896BA2" w14:textId="77777777" w:rsidR="00AC7386" w:rsidRPr="00D62E7F" w:rsidRDefault="00310F86" w:rsidP="00D62E7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62E7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</w:p>
    <w:p w14:paraId="4976E2D9" w14:textId="291AE509" w:rsidR="00310F86" w:rsidRPr="007E79F0" w:rsidRDefault="00310F86" w:rsidP="00D62E7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142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62E7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</w:t>
      </w:r>
      <w:r w:rsidR="004255A5" w:rsidRPr="004255A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776514" w:rsidRPr="007E79F0">
        <w:rPr>
          <w:rFonts w:ascii="Arial" w:eastAsia="Times New Roman" w:hAnsi="Arial" w:cs="Arial"/>
          <w:b/>
          <w:bCs/>
          <w:color w:val="000000"/>
          <w:lang w:eastAsia="ru-RU"/>
        </w:rPr>
        <w:t>4 Сроки</w:t>
      </w:r>
      <w:r w:rsidRPr="007E79F0">
        <w:rPr>
          <w:rFonts w:ascii="Arial" w:eastAsia="Times New Roman" w:hAnsi="Arial" w:cs="Arial"/>
          <w:b/>
          <w:bCs/>
          <w:color w:val="000000"/>
          <w:lang w:eastAsia="ru-RU"/>
        </w:rPr>
        <w:t xml:space="preserve"> службы и хранения, гарантии изготовителя</w:t>
      </w:r>
    </w:p>
    <w:p w14:paraId="4781215E" w14:textId="77777777" w:rsidR="00AC7386" w:rsidRPr="007E79F0" w:rsidRDefault="00AC7386" w:rsidP="00D62E7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142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188C8DF1" w14:textId="0BA6B1A1" w:rsidR="00310F86" w:rsidRPr="007E79F0" w:rsidRDefault="00310F86" w:rsidP="00D62E7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6" w:name="_Hlk31705656"/>
      <w:r w:rsidRPr="007E79F0">
        <w:rPr>
          <w:rFonts w:ascii="Arial" w:eastAsia="Times New Roman" w:hAnsi="Arial" w:cs="Arial"/>
          <w:color w:val="000000"/>
          <w:lang w:eastAsia="ru-RU"/>
        </w:rPr>
        <w:t xml:space="preserve">         </w:t>
      </w:r>
      <w:bookmarkStart w:id="17" w:name="_Hlk31706412"/>
      <w:r w:rsidRPr="007E79F0">
        <w:rPr>
          <w:rFonts w:ascii="Arial" w:eastAsia="Times New Roman" w:hAnsi="Arial" w:cs="Arial"/>
          <w:color w:val="000000"/>
          <w:lang w:eastAsia="ru-RU"/>
        </w:rPr>
        <w:t xml:space="preserve">Изготовитель гарантирует соответствие обогревателя техническим условиям ТУ-3442-001-12189681-2014 при соблюдении потребителем условий </w:t>
      </w:r>
      <w:r w:rsidR="008A7EDD" w:rsidRPr="007E79F0">
        <w:rPr>
          <w:rFonts w:ascii="Arial" w:eastAsia="Times New Roman" w:hAnsi="Arial" w:cs="Arial"/>
          <w:color w:val="000000"/>
          <w:lang w:eastAsia="ru-RU"/>
        </w:rPr>
        <w:t>транспортирования, хранения, монтажа и эксплуатации</w:t>
      </w:r>
      <w:r w:rsidR="00605DBD" w:rsidRPr="007E79F0">
        <w:rPr>
          <w:rFonts w:ascii="Arial" w:eastAsia="Times New Roman" w:hAnsi="Arial" w:cs="Arial"/>
          <w:color w:val="000000"/>
          <w:lang w:eastAsia="ru-RU"/>
        </w:rPr>
        <w:t>, установленных</w:t>
      </w:r>
      <w:r w:rsidRPr="007E79F0">
        <w:rPr>
          <w:rFonts w:ascii="Arial" w:eastAsia="Times New Roman" w:hAnsi="Arial" w:cs="Arial"/>
          <w:color w:val="000000"/>
          <w:lang w:eastAsia="ru-RU"/>
        </w:rPr>
        <w:t xml:space="preserve"> в настоящем руководстве.   </w:t>
      </w:r>
      <w:bookmarkEnd w:id="17"/>
    </w:p>
    <w:bookmarkEnd w:id="16"/>
    <w:p w14:paraId="632E0E25" w14:textId="1BAE43D6" w:rsidR="00310F86" w:rsidRPr="007E79F0" w:rsidRDefault="00310F86" w:rsidP="00D62E7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7E79F0">
        <w:rPr>
          <w:rFonts w:ascii="Arial" w:eastAsia="Times New Roman" w:hAnsi="Arial" w:cs="Arial"/>
          <w:color w:val="000000"/>
          <w:lang w:eastAsia="ru-RU"/>
        </w:rPr>
        <w:t xml:space="preserve">        Гарантийный срок эксплуатации со дня реализации составляет </w:t>
      </w:r>
      <w:r w:rsidR="005048FB" w:rsidRPr="007E79F0">
        <w:rPr>
          <w:rFonts w:ascii="Arial" w:eastAsia="Times New Roman" w:hAnsi="Arial" w:cs="Arial"/>
          <w:color w:val="000000"/>
          <w:lang w:eastAsia="ru-RU"/>
        </w:rPr>
        <w:t xml:space="preserve">24 </w:t>
      </w:r>
      <w:r w:rsidRPr="007E79F0">
        <w:rPr>
          <w:rFonts w:ascii="Arial" w:eastAsia="Times New Roman" w:hAnsi="Arial" w:cs="Arial"/>
          <w:color w:val="000000"/>
          <w:lang w:eastAsia="ru-RU"/>
        </w:rPr>
        <w:t>месяц</w:t>
      </w:r>
      <w:r w:rsidR="005048FB" w:rsidRPr="007E79F0">
        <w:rPr>
          <w:rFonts w:ascii="Arial" w:eastAsia="Times New Roman" w:hAnsi="Arial" w:cs="Arial"/>
          <w:color w:val="000000"/>
          <w:lang w:eastAsia="ru-RU"/>
        </w:rPr>
        <w:t>а</w:t>
      </w:r>
      <w:r w:rsidR="008A7EDD" w:rsidRPr="007E79F0">
        <w:rPr>
          <w:rFonts w:ascii="Arial" w:eastAsia="Times New Roman" w:hAnsi="Arial" w:cs="Arial"/>
          <w:color w:val="000000"/>
          <w:lang w:eastAsia="ru-RU"/>
        </w:rPr>
        <w:t xml:space="preserve"> </w:t>
      </w:r>
      <w:bookmarkStart w:id="18" w:name="_Hlk31705739"/>
      <w:r w:rsidR="008A7EDD" w:rsidRPr="007E79F0">
        <w:rPr>
          <w:rFonts w:ascii="Arial" w:eastAsia="Times New Roman" w:hAnsi="Arial" w:cs="Arial"/>
          <w:color w:val="000000"/>
          <w:lang w:eastAsia="ru-RU"/>
        </w:rPr>
        <w:t xml:space="preserve">(если </w:t>
      </w:r>
      <w:r w:rsidR="009A2C7B" w:rsidRPr="007E79F0">
        <w:rPr>
          <w:rFonts w:ascii="Arial" w:eastAsia="Times New Roman" w:hAnsi="Arial" w:cs="Arial"/>
          <w:color w:val="000000"/>
          <w:lang w:eastAsia="ru-RU"/>
        </w:rPr>
        <w:t>изготовителем</w:t>
      </w:r>
      <w:r w:rsidR="008A7EDD" w:rsidRPr="007E79F0">
        <w:rPr>
          <w:rFonts w:ascii="Arial" w:eastAsia="Times New Roman" w:hAnsi="Arial" w:cs="Arial"/>
          <w:color w:val="000000"/>
          <w:lang w:eastAsia="ru-RU"/>
        </w:rPr>
        <w:t xml:space="preserve"> не предусмотрено иное).</w:t>
      </w:r>
      <w:bookmarkEnd w:id="18"/>
    </w:p>
    <w:p w14:paraId="78E19919" w14:textId="3D21BBC2" w:rsidR="00310F86" w:rsidRPr="007E79F0" w:rsidRDefault="00310F86" w:rsidP="00D62E7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7E79F0">
        <w:rPr>
          <w:rFonts w:ascii="Arial" w:eastAsia="Times New Roman" w:hAnsi="Arial" w:cs="Arial"/>
          <w:color w:val="000000"/>
          <w:lang w:eastAsia="ru-RU"/>
        </w:rPr>
        <w:t xml:space="preserve">        Срок службы/эксплуатации изделия не менее 15 лет.</w:t>
      </w:r>
    </w:p>
    <w:p w14:paraId="20685B2F" w14:textId="397AA741" w:rsidR="00AC7386" w:rsidRPr="007E79F0" w:rsidRDefault="00310F86" w:rsidP="00D62E7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9" w:name="_Hlk31705672"/>
      <w:r w:rsidRPr="007E79F0">
        <w:rPr>
          <w:rFonts w:ascii="Arial" w:eastAsia="Times New Roman" w:hAnsi="Arial" w:cs="Arial"/>
          <w:color w:val="000000"/>
          <w:lang w:eastAsia="ru-RU"/>
        </w:rPr>
        <w:t xml:space="preserve">          </w:t>
      </w:r>
      <w:bookmarkStart w:id="20" w:name="_Hlk31706447"/>
      <w:r w:rsidRPr="007E79F0">
        <w:rPr>
          <w:rFonts w:ascii="Arial" w:eastAsia="Times New Roman" w:hAnsi="Arial" w:cs="Arial"/>
          <w:color w:val="000000"/>
          <w:lang w:eastAsia="ru-RU"/>
        </w:rPr>
        <w:t>В течение гарантийного срока завод-изготовитель удовлетворяет требования потребителя в отношении недостатков товара в соответствии с действующим законодательством, при условии соблюдения потребителем правил транспортирования</w:t>
      </w:r>
      <w:r w:rsidR="008A7EDD" w:rsidRPr="007E79F0">
        <w:rPr>
          <w:rFonts w:ascii="Arial" w:eastAsia="Times New Roman" w:hAnsi="Arial" w:cs="Arial"/>
          <w:color w:val="000000"/>
          <w:lang w:eastAsia="ru-RU"/>
        </w:rPr>
        <w:t>, хранения, монтажа и</w:t>
      </w:r>
      <w:r w:rsidRPr="007E79F0">
        <w:rPr>
          <w:rFonts w:ascii="Arial" w:eastAsia="Times New Roman" w:hAnsi="Arial" w:cs="Arial"/>
          <w:color w:val="000000"/>
          <w:lang w:eastAsia="ru-RU"/>
        </w:rPr>
        <w:t xml:space="preserve"> эксплуатации.</w:t>
      </w:r>
      <w:bookmarkEnd w:id="20"/>
    </w:p>
    <w:bookmarkEnd w:id="19"/>
    <w:p w14:paraId="46BF30EC" w14:textId="565E7D11" w:rsidR="00AC7386" w:rsidRDefault="00AC7386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1F0D696" w14:textId="77777777" w:rsidR="00641700" w:rsidRDefault="00641700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362B5E6" w14:textId="77777777" w:rsidR="009A2C7B" w:rsidRDefault="009A2C7B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8C1353F" w14:textId="307E5715" w:rsidR="002B1E34" w:rsidRPr="007E79F0" w:rsidRDefault="00B12808" w:rsidP="00B12808">
      <w:pPr>
        <w:spacing w:line="276" w:lineRule="auto"/>
        <w:rPr>
          <w:rFonts w:ascii="Arial" w:eastAsia="Times New Roman" w:hAnsi="Arial" w:cs="Arial"/>
          <w:b/>
          <w:bCs/>
          <w:spacing w:val="20"/>
          <w:lang w:eastAsia="ru-RU"/>
        </w:rPr>
      </w:pPr>
      <w:bookmarkStart w:id="21" w:name="_Hlk31705219"/>
      <w:bookmarkStart w:id="22" w:name="_Hlk31701944"/>
      <w:r w:rsidRPr="00D62E7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</w:t>
      </w:r>
      <w:bookmarkStart w:id="23" w:name="_Hlk31706482"/>
      <w:r w:rsidR="00D62E7F" w:rsidRPr="0059327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</w:t>
      </w:r>
      <w:r w:rsidR="009A2C7B" w:rsidRPr="007E79F0">
        <w:rPr>
          <w:rFonts w:ascii="Arial" w:eastAsia="Times New Roman" w:hAnsi="Arial" w:cs="Arial"/>
          <w:b/>
          <w:bCs/>
          <w:lang w:eastAsia="ru-RU"/>
        </w:rPr>
        <w:t>5</w:t>
      </w:r>
      <w:r w:rsidRPr="007E79F0">
        <w:rPr>
          <w:rFonts w:ascii="Arial" w:eastAsia="Times New Roman" w:hAnsi="Arial" w:cs="Arial"/>
          <w:b/>
          <w:bCs/>
          <w:spacing w:val="20"/>
          <w:lang w:eastAsia="ru-RU"/>
        </w:rPr>
        <w:t xml:space="preserve"> Адрес изготовителя</w:t>
      </w:r>
    </w:p>
    <w:p w14:paraId="6EC9E5FF" w14:textId="4FA9646C" w:rsidR="00593272" w:rsidRPr="007E79F0" w:rsidRDefault="00B12808" w:rsidP="004255A5">
      <w:pPr>
        <w:spacing w:line="276" w:lineRule="auto"/>
        <w:ind w:left="284" w:hanging="710"/>
        <w:rPr>
          <w:rFonts w:ascii="Arial" w:eastAsia="Times New Roman" w:hAnsi="Arial" w:cs="Arial"/>
          <w:lang w:eastAsia="ru-RU"/>
        </w:rPr>
      </w:pPr>
      <w:r w:rsidRPr="007E79F0">
        <w:rPr>
          <w:rFonts w:ascii="Arial" w:eastAsia="Times New Roman" w:hAnsi="Arial" w:cs="Arial"/>
          <w:lang w:eastAsia="ru-RU"/>
        </w:rPr>
        <w:t xml:space="preserve">       </w:t>
      </w:r>
      <w:bookmarkEnd w:id="21"/>
      <w:bookmarkEnd w:id="23"/>
      <w:r w:rsidR="00036E52" w:rsidRPr="007E79F0">
        <w:rPr>
          <w:rFonts w:ascii="Arial" w:eastAsia="Times New Roman" w:hAnsi="Arial" w:cs="Arial"/>
          <w:lang w:eastAsia="ru-RU"/>
        </w:rPr>
        <w:t xml:space="preserve"> </w:t>
      </w:r>
      <w:r w:rsidR="00593272" w:rsidRPr="007E79F0">
        <w:rPr>
          <w:rFonts w:ascii="Arial" w:eastAsia="Times New Roman" w:hAnsi="Arial" w:cs="Arial"/>
          <w:lang w:eastAsia="ru-RU"/>
        </w:rPr>
        <w:t xml:space="preserve">      </w:t>
      </w:r>
      <w:r w:rsidR="00036E52" w:rsidRPr="007E79F0">
        <w:rPr>
          <w:rFonts w:ascii="Arial" w:eastAsia="Times New Roman" w:hAnsi="Arial" w:cs="Arial"/>
          <w:lang w:eastAsia="ru-RU"/>
        </w:rPr>
        <w:t xml:space="preserve"> </w:t>
      </w:r>
      <w:r w:rsidR="00593272" w:rsidRPr="007E79F0">
        <w:rPr>
          <w:rFonts w:ascii="Arial" w:eastAsia="Times New Roman" w:hAnsi="Arial" w:cs="Arial"/>
          <w:lang w:eastAsia="ru-RU"/>
        </w:rPr>
        <w:t xml:space="preserve">Изготовитель ООО </w:t>
      </w:r>
      <w:r w:rsidR="00593272" w:rsidRPr="007E79F0">
        <w:rPr>
          <w:rFonts w:ascii="Arial" w:eastAsia="Times New Roman" w:hAnsi="Arial" w:cs="Arial"/>
        </w:rPr>
        <w:t>«НПО РИЗУР»</w:t>
      </w:r>
    </w:p>
    <w:p w14:paraId="52894944" w14:textId="77777777" w:rsidR="00593272" w:rsidRPr="007E79F0" w:rsidRDefault="00593272" w:rsidP="004255A5">
      <w:pPr>
        <w:spacing w:line="276" w:lineRule="auto"/>
        <w:ind w:left="284" w:hanging="710"/>
        <w:rPr>
          <w:rFonts w:ascii="Arial" w:eastAsia="Times New Roman" w:hAnsi="Arial" w:cs="Arial"/>
          <w:lang w:eastAsia="ru-RU"/>
        </w:rPr>
      </w:pPr>
      <w:r w:rsidRPr="007E79F0">
        <w:rPr>
          <w:rFonts w:ascii="Arial" w:eastAsia="Times New Roman" w:hAnsi="Arial" w:cs="Arial"/>
          <w:lang w:eastAsia="ru-RU"/>
        </w:rPr>
        <w:t xml:space="preserve">               390527, Рязанская обл., Рязанский р-н.,</w:t>
      </w:r>
    </w:p>
    <w:p w14:paraId="77CCA99D" w14:textId="77777777" w:rsidR="00593272" w:rsidRPr="007E79F0" w:rsidRDefault="00593272" w:rsidP="004255A5">
      <w:pPr>
        <w:spacing w:line="276" w:lineRule="auto"/>
        <w:ind w:left="284" w:hanging="710"/>
        <w:rPr>
          <w:rFonts w:ascii="Arial" w:eastAsia="Times New Roman" w:hAnsi="Arial" w:cs="Arial"/>
          <w:lang w:eastAsia="ru-RU"/>
        </w:rPr>
      </w:pPr>
      <w:r w:rsidRPr="007E79F0">
        <w:rPr>
          <w:rFonts w:ascii="Arial" w:eastAsia="Times New Roman" w:hAnsi="Arial" w:cs="Arial"/>
          <w:lang w:eastAsia="ru-RU"/>
        </w:rPr>
        <w:t xml:space="preserve">               с. Дубровичи</w:t>
      </w:r>
      <w:r w:rsidRPr="007E79F0">
        <w:rPr>
          <w:rFonts w:ascii="Arial" w:eastAsia="Times New Roman" w:hAnsi="Arial" w:cs="Arial"/>
          <w:color w:val="000000"/>
          <w:lang w:eastAsia="ru-RU"/>
        </w:rPr>
        <w:t xml:space="preserve"> автодорога Рязань-Спасск, 14 км</w:t>
      </w:r>
      <w:r w:rsidRPr="007E79F0">
        <w:rPr>
          <w:rFonts w:ascii="Arial" w:eastAsia="Times New Roman" w:hAnsi="Arial" w:cs="Arial"/>
          <w:lang w:eastAsia="ru-RU"/>
        </w:rPr>
        <w:t>, стр.4Б</w:t>
      </w:r>
    </w:p>
    <w:p w14:paraId="0193EC2B" w14:textId="77777777" w:rsidR="00593272" w:rsidRPr="007E79F0" w:rsidRDefault="00593272" w:rsidP="004255A5">
      <w:pPr>
        <w:spacing w:line="276" w:lineRule="auto"/>
        <w:ind w:left="284" w:hanging="710"/>
        <w:rPr>
          <w:rFonts w:ascii="Arial" w:eastAsia="Times New Roman" w:hAnsi="Arial" w:cs="Arial"/>
          <w:lang w:val="en-US" w:eastAsia="ru-RU"/>
        </w:rPr>
      </w:pPr>
      <w:r w:rsidRPr="007E79F0">
        <w:rPr>
          <w:rFonts w:ascii="Arial" w:eastAsia="Times New Roman" w:hAnsi="Arial" w:cs="Arial"/>
          <w:lang w:eastAsia="ru-RU"/>
        </w:rPr>
        <w:t xml:space="preserve">               тел</w:t>
      </w:r>
      <w:r w:rsidRPr="007E79F0">
        <w:rPr>
          <w:rFonts w:ascii="Arial" w:eastAsia="Times New Roman" w:hAnsi="Arial" w:cs="Arial"/>
          <w:lang w:val="en-US" w:eastAsia="ru-RU"/>
        </w:rPr>
        <w:t>.+7 (4912) 20-20-80, +7 (4912) 24-11-66, 8-800-200-85-20</w:t>
      </w:r>
    </w:p>
    <w:p w14:paraId="22D7D21D" w14:textId="77777777" w:rsidR="00593272" w:rsidRPr="007E79F0" w:rsidRDefault="00593272" w:rsidP="004255A5">
      <w:pPr>
        <w:ind w:left="284" w:right="335" w:hanging="710"/>
        <w:rPr>
          <w:rFonts w:ascii="Arial" w:eastAsia="Times New Roman" w:hAnsi="Arial" w:cs="Arial"/>
          <w:lang w:val="en-US" w:eastAsia="ru-RU"/>
        </w:rPr>
      </w:pPr>
      <w:r w:rsidRPr="007E79F0">
        <w:rPr>
          <w:rFonts w:ascii="Arial" w:eastAsia="Times New Roman" w:hAnsi="Arial" w:cs="Arial"/>
          <w:lang w:val="en-US" w:eastAsia="ru-RU"/>
        </w:rPr>
        <w:t xml:space="preserve">               </w:t>
      </w:r>
      <w:r w:rsidRPr="007E79F0">
        <w:rPr>
          <w:rFonts w:ascii="Arial" w:eastAsia="Times New Roman" w:hAnsi="Arial" w:cs="Arial"/>
          <w:b/>
          <w:bCs/>
          <w:lang w:val="en-US" w:eastAsia="ru-RU"/>
        </w:rPr>
        <w:t>E-mail</w:t>
      </w:r>
      <w:r w:rsidRPr="007E79F0">
        <w:rPr>
          <w:rFonts w:ascii="Arial" w:eastAsia="Times New Roman" w:hAnsi="Arial" w:cs="Arial"/>
          <w:lang w:val="en-US" w:eastAsia="ru-RU"/>
        </w:rPr>
        <w:t xml:space="preserve">: </w:t>
      </w:r>
      <w:r w:rsidR="00A161EF">
        <w:fldChar w:fldCharType="begin"/>
      </w:r>
      <w:r w:rsidR="00A161EF" w:rsidRPr="00A161EF">
        <w:rPr>
          <w:lang w:val="en-US"/>
        </w:rPr>
        <w:instrText xml:space="preserve"> HYPERLINK "mailto:marketing@rizur.ru" </w:instrText>
      </w:r>
      <w:r w:rsidR="00A161EF">
        <w:fldChar w:fldCharType="separate"/>
      </w:r>
      <w:r w:rsidRPr="007E79F0">
        <w:rPr>
          <w:rFonts w:ascii="Arial" w:eastAsia="Times New Roman" w:hAnsi="Arial" w:cs="Arial"/>
          <w:color w:val="0000FF"/>
          <w:u w:val="single"/>
          <w:lang w:val="en-US" w:eastAsia="ru-RU"/>
        </w:rPr>
        <w:t>marketing@rizur.ru</w:t>
      </w:r>
      <w:r w:rsidR="00A161EF">
        <w:rPr>
          <w:rFonts w:ascii="Arial" w:eastAsia="Times New Roman" w:hAnsi="Arial" w:cs="Arial"/>
          <w:color w:val="0000FF"/>
          <w:u w:val="single"/>
          <w:lang w:val="en-US" w:eastAsia="ru-RU"/>
        </w:rPr>
        <w:fldChar w:fldCharType="end"/>
      </w:r>
      <w:r w:rsidRPr="007E79F0">
        <w:rPr>
          <w:rFonts w:ascii="Arial" w:eastAsia="Times New Roman" w:hAnsi="Arial" w:cs="Arial"/>
          <w:lang w:val="en-US" w:eastAsia="ru-RU"/>
        </w:rPr>
        <w:t xml:space="preserve">         </w:t>
      </w:r>
      <w:r w:rsidRPr="007E79F0">
        <w:rPr>
          <w:rFonts w:ascii="Arial" w:eastAsia="Times New Roman" w:hAnsi="Arial" w:cs="Arial"/>
          <w:b/>
          <w:bCs/>
          <w:lang w:val="en-US" w:eastAsia="ru-RU"/>
        </w:rPr>
        <w:t>Web-</w:t>
      </w:r>
      <w:r w:rsidRPr="007E79F0">
        <w:rPr>
          <w:rFonts w:ascii="Arial" w:eastAsia="Times New Roman" w:hAnsi="Arial" w:cs="Arial"/>
          <w:b/>
          <w:bCs/>
          <w:lang w:eastAsia="ru-RU"/>
        </w:rPr>
        <w:t>сайт</w:t>
      </w:r>
      <w:r w:rsidRPr="007E79F0">
        <w:rPr>
          <w:rFonts w:ascii="Arial" w:eastAsia="Times New Roman" w:hAnsi="Arial" w:cs="Arial"/>
          <w:lang w:val="en-US" w:eastAsia="ru-RU"/>
        </w:rPr>
        <w:t xml:space="preserve">: </w:t>
      </w:r>
      <w:r w:rsidRPr="007E79F0">
        <w:rPr>
          <w:rFonts w:ascii="Arial" w:eastAsia="Calibri" w:hAnsi="Arial" w:cs="Arial"/>
          <w:noProof/>
        </w:rPr>
        <w:drawing>
          <wp:anchor distT="0" distB="0" distL="133350" distR="114300" simplePos="0" relativeHeight="251662336" behindDoc="0" locked="0" layoutInCell="1" allowOverlap="1" wp14:anchorId="5A280FDF" wp14:editId="4DF5BCB8">
            <wp:simplePos x="0" y="0"/>
            <wp:positionH relativeFrom="column">
              <wp:posOffset>8230870</wp:posOffset>
            </wp:positionH>
            <wp:positionV relativeFrom="paragraph">
              <wp:posOffset>-3206115</wp:posOffset>
            </wp:positionV>
            <wp:extent cx="118745" cy="95250"/>
            <wp:effectExtent l="0" t="0" r="0" b="0"/>
            <wp:wrapNone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08" t="69962" r="42305" b="28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9F0">
        <w:rPr>
          <w:rFonts w:ascii="Arial" w:eastAsia="Calibri" w:hAnsi="Arial" w:cs="Arial"/>
          <w:noProof/>
        </w:rPr>
        <w:drawing>
          <wp:anchor distT="0" distB="0" distL="133350" distR="114300" simplePos="0" relativeHeight="251663360" behindDoc="0" locked="0" layoutInCell="1" allowOverlap="1" wp14:anchorId="6755CF75" wp14:editId="6204BBEE">
            <wp:simplePos x="0" y="0"/>
            <wp:positionH relativeFrom="column">
              <wp:posOffset>8230870</wp:posOffset>
            </wp:positionH>
            <wp:positionV relativeFrom="paragraph">
              <wp:posOffset>-3206115</wp:posOffset>
            </wp:positionV>
            <wp:extent cx="118745" cy="95250"/>
            <wp:effectExtent l="0" t="0" r="0" b="0"/>
            <wp:wrapNone/>
            <wp:docPr id="5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08" t="69962" r="42305" b="28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1EF">
        <w:fldChar w:fldCharType="begin"/>
      </w:r>
      <w:r w:rsidR="00A161EF" w:rsidRPr="00A161EF">
        <w:rPr>
          <w:lang w:val="en-US"/>
        </w:rPr>
        <w:instrText xml:space="preserve"> HYPERLINK "http://www.rizur.ru" </w:instrText>
      </w:r>
      <w:r w:rsidR="00A161EF">
        <w:fldChar w:fldCharType="separate"/>
      </w:r>
      <w:r w:rsidRPr="007E79F0">
        <w:rPr>
          <w:rFonts w:ascii="Arial" w:eastAsia="Times New Roman" w:hAnsi="Arial" w:cs="Arial"/>
          <w:color w:val="0000FF"/>
          <w:u w:val="single"/>
          <w:lang w:val="en-US" w:eastAsia="ru-RU"/>
        </w:rPr>
        <w:t>http://www.rizur.ru</w:t>
      </w:r>
      <w:r w:rsidR="00A161EF">
        <w:rPr>
          <w:rFonts w:ascii="Arial" w:eastAsia="Times New Roman" w:hAnsi="Arial" w:cs="Arial"/>
          <w:color w:val="0000FF"/>
          <w:u w:val="single"/>
          <w:lang w:val="en-US" w:eastAsia="ru-RU"/>
        </w:rPr>
        <w:fldChar w:fldCharType="end"/>
      </w:r>
    </w:p>
    <w:bookmarkEnd w:id="22"/>
    <w:p w14:paraId="539688D7" w14:textId="77777777" w:rsidR="00D80EA6" w:rsidRDefault="00D80EA6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14:paraId="09A090CD" w14:textId="40EE56FD" w:rsidR="00725FA7" w:rsidRDefault="00A170BD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E121D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                                                     </w:t>
      </w:r>
    </w:p>
    <w:p w14:paraId="128BFA8F" w14:textId="48E930E2" w:rsidR="007E79F0" w:rsidRDefault="007E79F0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14:paraId="35053906" w14:textId="24697CBD" w:rsidR="007E79F0" w:rsidRDefault="007E79F0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14:paraId="7DE3252A" w14:textId="0E15B98B" w:rsidR="007E79F0" w:rsidRDefault="007E79F0">
      <w:pP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 w:type="page"/>
      </w:r>
    </w:p>
    <w:p w14:paraId="727BB194" w14:textId="77777777" w:rsidR="007E79F0" w:rsidRPr="00E121DC" w:rsidRDefault="007E79F0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14:paraId="511FF233" w14:textId="44896CDB" w:rsidR="00E74FAC" w:rsidRPr="007E79F0" w:rsidRDefault="00725FA7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C56AF">
        <w:rPr>
          <w:rFonts w:ascii="Arial" w:eastAsia="Times New Roman" w:hAnsi="Arial" w:cs="Arial"/>
          <w:color w:val="000000"/>
          <w:lang w:val="en-US" w:eastAsia="ru-RU"/>
        </w:rPr>
        <w:t xml:space="preserve">                                                                                              </w:t>
      </w:r>
      <w:r w:rsidR="00A170BD" w:rsidRPr="00CC56AF">
        <w:rPr>
          <w:rFonts w:ascii="Arial" w:eastAsia="Times New Roman" w:hAnsi="Arial" w:cs="Arial"/>
          <w:color w:val="000000"/>
          <w:lang w:val="en-US" w:eastAsia="ru-RU"/>
        </w:rPr>
        <w:t xml:space="preserve">     </w:t>
      </w:r>
      <w:r w:rsidR="007E79F0" w:rsidRPr="00CC56AF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 w:rsidR="007E79F0">
        <w:rPr>
          <w:rFonts w:ascii="Arial" w:eastAsia="Times New Roman" w:hAnsi="Arial" w:cs="Arial"/>
          <w:color w:val="000000"/>
          <w:lang w:val="en-US" w:eastAsia="ru-RU"/>
        </w:rPr>
        <w:t xml:space="preserve">               </w:t>
      </w:r>
      <w:r w:rsidR="00A170BD" w:rsidRPr="007E79F0">
        <w:rPr>
          <w:rFonts w:ascii="Arial" w:eastAsia="Times New Roman" w:hAnsi="Arial" w:cs="Arial"/>
          <w:color w:val="000000"/>
          <w:lang w:eastAsia="ru-RU"/>
        </w:rPr>
        <w:t xml:space="preserve">Приложение </w:t>
      </w:r>
      <w:r w:rsidR="0092043A">
        <w:rPr>
          <w:rFonts w:ascii="Arial" w:eastAsia="Times New Roman" w:hAnsi="Arial" w:cs="Arial"/>
          <w:color w:val="000000"/>
          <w:lang w:eastAsia="ru-RU"/>
        </w:rPr>
        <w:t>А</w:t>
      </w:r>
    </w:p>
    <w:p w14:paraId="77E194B5" w14:textId="77777777" w:rsidR="00310F86" w:rsidRPr="007E79F0" w:rsidRDefault="00310F86" w:rsidP="00D80EA6">
      <w:pPr>
        <w:spacing w:line="360" w:lineRule="auto"/>
        <w:jc w:val="center"/>
        <w:rPr>
          <w:rFonts w:ascii="Arial" w:eastAsia="Times New Roman" w:hAnsi="Arial" w:cs="Arial"/>
          <w:iCs/>
          <w:color w:val="000000"/>
          <w:lang w:eastAsia="ru-RU"/>
        </w:rPr>
      </w:pPr>
    </w:p>
    <w:p w14:paraId="7057475B" w14:textId="1543A84F" w:rsidR="00C75536" w:rsidRPr="007E79F0" w:rsidRDefault="00A170BD" w:rsidP="00D80EA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7E79F0">
        <w:rPr>
          <w:rFonts w:ascii="Arial" w:hAnsi="Arial" w:cs="Arial"/>
        </w:rPr>
        <w:t>Схема электрическая обогревателя типа РИЗУР-ТЕРМ</w:t>
      </w:r>
    </w:p>
    <w:p w14:paraId="17EF1058" w14:textId="5F9CAC40" w:rsidR="00B37E59" w:rsidRPr="00C75536" w:rsidRDefault="00C75536" w:rsidP="00D80EA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5D5AA23" wp14:editId="3D29A10C">
            <wp:extent cx="5851918" cy="31908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914" cy="320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68A6C" w14:textId="7EC82658" w:rsidR="004740AC" w:rsidRPr="00A170BD" w:rsidRDefault="004740AC" w:rsidP="00D80EA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8315D6" w14:textId="57DBA941" w:rsidR="00B12808" w:rsidRPr="007E79F0" w:rsidRDefault="00A170BD" w:rsidP="00D80EA6">
      <w:pPr>
        <w:jc w:val="center"/>
        <w:rPr>
          <w:rFonts w:ascii="Arial" w:hAnsi="Arial" w:cs="Arial"/>
        </w:rPr>
      </w:pPr>
      <w:r w:rsidRPr="007E79F0">
        <w:rPr>
          <w:rFonts w:ascii="Arial" w:hAnsi="Arial" w:cs="Arial"/>
        </w:rPr>
        <w:t xml:space="preserve">Рисунок </w:t>
      </w:r>
      <w:r w:rsidR="0092043A">
        <w:rPr>
          <w:rFonts w:ascii="Arial" w:hAnsi="Arial" w:cs="Arial"/>
        </w:rPr>
        <w:t>А.1</w:t>
      </w:r>
    </w:p>
    <w:p w14:paraId="294B28B8" w14:textId="01D56218" w:rsidR="00321800" w:rsidRPr="007E79F0" w:rsidRDefault="00321800" w:rsidP="00D80EA6">
      <w:pPr>
        <w:jc w:val="center"/>
        <w:rPr>
          <w:rFonts w:ascii="Arial" w:hAnsi="Arial" w:cs="Arial"/>
        </w:rPr>
      </w:pPr>
    </w:p>
    <w:p w14:paraId="7220F46E" w14:textId="77777777" w:rsidR="00D80EA6" w:rsidRPr="007E79F0" w:rsidRDefault="00D80EA6" w:rsidP="00D80EA6">
      <w:pPr>
        <w:jc w:val="center"/>
        <w:rPr>
          <w:rFonts w:ascii="Arial" w:hAnsi="Arial" w:cs="Arial"/>
        </w:rPr>
      </w:pPr>
    </w:p>
    <w:p w14:paraId="4AE7D075" w14:textId="77777777" w:rsidR="000F034B" w:rsidRDefault="00321800" w:rsidP="00D80EA6">
      <w:pPr>
        <w:jc w:val="center"/>
        <w:rPr>
          <w:rFonts w:ascii="Arial" w:eastAsia="Times New Roman" w:hAnsi="Arial" w:cs="Arial"/>
        </w:rPr>
      </w:pPr>
      <w:r w:rsidRPr="007E79F0">
        <w:rPr>
          <w:rFonts w:ascii="Arial" w:eastAsia="Times New Roman" w:hAnsi="Arial" w:cs="Arial"/>
        </w:rPr>
        <w:t>Схема электрическая обогревателя типа РИЗУР-</w:t>
      </w:r>
      <w:proofErr w:type="gramStart"/>
      <w:r w:rsidRPr="007E79F0">
        <w:rPr>
          <w:rFonts w:ascii="Arial" w:eastAsia="Times New Roman" w:hAnsi="Arial" w:cs="Arial"/>
        </w:rPr>
        <w:t>ТЕРМ  с</w:t>
      </w:r>
      <w:proofErr w:type="gramEnd"/>
      <w:r w:rsidRPr="007E79F0">
        <w:rPr>
          <w:rFonts w:ascii="Arial" w:eastAsia="Times New Roman" w:hAnsi="Arial" w:cs="Arial"/>
        </w:rPr>
        <w:t xml:space="preserve"> терморегулятором ТБ</w:t>
      </w:r>
      <w:r w:rsidR="00B91EA0" w:rsidRPr="007E79F0">
        <w:rPr>
          <w:rFonts w:ascii="Arial" w:eastAsia="Times New Roman" w:hAnsi="Arial" w:cs="Arial"/>
        </w:rPr>
        <w:t>-</w:t>
      </w:r>
      <w:r w:rsidR="00B91EA0" w:rsidRPr="007E79F0">
        <w:rPr>
          <w:rFonts w:ascii="Arial" w:eastAsia="Times New Roman" w:hAnsi="Arial" w:cs="Arial"/>
          <w:lang w:val="en-US"/>
        </w:rPr>
        <w:t>F</w:t>
      </w:r>
      <w:r w:rsidR="00C16EAE" w:rsidRPr="007E79F0">
        <w:rPr>
          <w:rFonts w:ascii="Arial" w:eastAsia="Times New Roman" w:hAnsi="Arial" w:cs="Arial"/>
        </w:rPr>
        <w:t xml:space="preserve"> </w:t>
      </w:r>
    </w:p>
    <w:p w14:paraId="4B3D8ED3" w14:textId="6FF2A66F" w:rsidR="00321800" w:rsidRPr="007E79F0" w:rsidRDefault="00C16EAE" w:rsidP="00D80EA6">
      <w:pPr>
        <w:jc w:val="center"/>
        <w:rPr>
          <w:rFonts w:ascii="Arial" w:eastAsia="Times New Roman" w:hAnsi="Arial" w:cs="Arial"/>
        </w:rPr>
      </w:pPr>
      <w:r w:rsidRPr="007E79F0">
        <w:rPr>
          <w:rFonts w:ascii="Arial" w:eastAsia="Times New Roman" w:hAnsi="Arial" w:cs="Arial"/>
        </w:rPr>
        <w:t>(ТБ-</w:t>
      </w:r>
      <w:r w:rsidRPr="007E79F0">
        <w:rPr>
          <w:rFonts w:ascii="Arial" w:eastAsia="Times New Roman" w:hAnsi="Arial" w:cs="Arial"/>
          <w:lang w:val="en-US"/>
        </w:rPr>
        <w:t>FT</w:t>
      </w:r>
      <w:r w:rsidRPr="007E79F0">
        <w:rPr>
          <w:rFonts w:ascii="Arial" w:eastAsia="Times New Roman" w:hAnsi="Arial" w:cs="Arial"/>
        </w:rPr>
        <w:t>)</w:t>
      </w:r>
    </w:p>
    <w:p w14:paraId="4D2CE26F" w14:textId="77777777" w:rsidR="00D80EA6" w:rsidRPr="00321800" w:rsidRDefault="00D80EA6" w:rsidP="00D80EA6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14:paraId="365232D0" w14:textId="1943450B" w:rsidR="00321800" w:rsidRDefault="00C75536" w:rsidP="00D80EA6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1A073C87" wp14:editId="7D3CC667">
            <wp:extent cx="5854602" cy="2977054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590" cy="299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A2CFF" w14:textId="6BEC6711" w:rsidR="00321800" w:rsidRDefault="00321800" w:rsidP="00D80EA6">
      <w:pPr>
        <w:jc w:val="center"/>
        <w:rPr>
          <w:rFonts w:ascii="Times New Roman" w:hAnsi="Times New Roman"/>
          <w:noProof/>
          <w:sz w:val="28"/>
          <w:szCs w:val="28"/>
        </w:rPr>
      </w:pPr>
    </w:p>
    <w:p w14:paraId="3F6C790C" w14:textId="6D3F97B0" w:rsidR="00FC3589" w:rsidRPr="007E79F0" w:rsidRDefault="00321800" w:rsidP="00D80EA6">
      <w:pPr>
        <w:tabs>
          <w:tab w:val="left" w:pos="3345"/>
        </w:tabs>
        <w:jc w:val="center"/>
        <w:rPr>
          <w:rFonts w:ascii="Arial" w:hAnsi="Arial" w:cs="Arial"/>
        </w:rPr>
      </w:pPr>
      <w:r w:rsidRPr="007E79F0">
        <w:rPr>
          <w:rFonts w:ascii="Arial" w:hAnsi="Arial" w:cs="Arial"/>
        </w:rPr>
        <w:t xml:space="preserve">Рисунок </w:t>
      </w:r>
      <w:r w:rsidR="0092043A">
        <w:rPr>
          <w:rFonts w:ascii="Arial" w:hAnsi="Arial" w:cs="Arial"/>
        </w:rPr>
        <w:t>А.2</w:t>
      </w:r>
    </w:p>
    <w:p w14:paraId="312879D3" w14:textId="78D659DB" w:rsidR="00F27A05" w:rsidRDefault="00D80EA6" w:rsidP="00D80E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D161E9A" w14:textId="3F6C9774" w:rsidR="00F27A05" w:rsidRPr="007E79F0" w:rsidRDefault="00F27A05" w:rsidP="00321800">
      <w:pPr>
        <w:tabs>
          <w:tab w:val="left" w:pos="3345"/>
        </w:tabs>
        <w:rPr>
          <w:rFonts w:ascii="Arial" w:hAnsi="Arial" w:cs="Arial"/>
        </w:rPr>
      </w:pPr>
      <w:r w:rsidRPr="007E79F0">
        <w:rPr>
          <w:rFonts w:ascii="Arial" w:hAnsi="Arial" w:cs="Arial"/>
        </w:rPr>
        <w:lastRenderedPageBreak/>
        <w:t xml:space="preserve">Схема электрическая обогревателя типа РИЗУР- ТЕРМ с терморегулятором ЦСУ  </w:t>
      </w:r>
    </w:p>
    <w:p w14:paraId="1630EFFA" w14:textId="6E730C94" w:rsidR="00F27A05" w:rsidRDefault="00F27A05" w:rsidP="00321800">
      <w:pPr>
        <w:tabs>
          <w:tab w:val="left" w:pos="3345"/>
        </w:tabs>
        <w:rPr>
          <w:rFonts w:ascii="Times New Roman" w:hAnsi="Times New Roman"/>
          <w:sz w:val="28"/>
          <w:szCs w:val="28"/>
        </w:rPr>
      </w:pPr>
    </w:p>
    <w:p w14:paraId="4EB683E6" w14:textId="53E4C54C" w:rsidR="00F27A05" w:rsidRDefault="00C75536" w:rsidP="00321800">
      <w:pPr>
        <w:tabs>
          <w:tab w:val="left" w:pos="3345"/>
        </w:tabs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5F6A5484" wp14:editId="63DE20E7">
            <wp:extent cx="5931991" cy="29718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30" cy="297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E8773" w14:textId="77777777" w:rsidR="00F27A05" w:rsidRDefault="00F27A05" w:rsidP="00321800">
      <w:pPr>
        <w:tabs>
          <w:tab w:val="left" w:pos="33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14:paraId="18589D54" w14:textId="6461C16E" w:rsidR="00F27A05" w:rsidRPr="007E79F0" w:rsidRDefault="00F27A05" w:rsidP="00321800">
      <w:pPr>
        <w:tabs>
          <w:tab w:val="left" w:pos="3345"/>
        </w:tabs>
        <w:rPr>
          <w:rFonts w:ascii="Arial" w:hAnsi="Arial" w:cs="Arial"/>
        </w:rPr>
      </w:pPr>
      <w:r w:rsidRPr="007E79F0">
        <w:rPr>
          <w:rFonts w:ascii="Arial" w:hAnsi="Arial" w:cs="Arial"/>
        </w:rPr>
        <w:t xml:space="preserve">                                                   </w:t>
      </w:r>
      <w:r w:rsidR="007E79F0" w:rsidRPr="00CC56AF">
        <w:rPr>
          <w:rFonts w:ascii="Arial" w:hAnsi="Arial" w:cs="Arial"/>
        </w:rPr>
        <w:t xml:space="preserve">        </w:t>
      </w:r>
      <w:r w:rsidRPr="007E79F0">
        <w:rPr>
          <w:rFonts w:ascii="Arial" w:hAnsi="Arial" w:cs="Arial"/>
        </w:rPr>
        <w:t xml:space="preserve"> Рисунок </w:t>
      </w:r>
      <w:r w:rsidR="0092043A">
        <w:rPr>
          <w:rFonts w:ascii="Arial" w:hAnsi="Arial" w:cs="Arial"/>
        </w:rPr>
        <w:t>А.3</w:t>
      </w:r>
    </w:p>
    <w:p w14:paraId="15116297" w14:textId="66AEA0BC" w:rsidR="005F4AD3" w:rsidRPr="007E79F0" w:rsidRDefault="005F4AD3" w:rsidP="00321800">
      <w:pPr>
        <w:tabs>
          <w:tab w:val="left" w:pos="3345"/>
        </w:tabs>
        <w:rPr>
          <w:rFonts w:ascii="Arial" w:hAnsi="Arial" w:cs="Arial"/>
        </w:rPr>
      </w:pPr>
    </w:p>
    <w:p w14:paraId="54593B6A" w14:textId="77777777" w:rsidR="004255A5" w:rsidRPr="007E79F0" w:rsidRDefault="004255A5" w:rsidP="00321800">
      <w:pPr>
        <w:tabs>
          <w:tab w:val="left" w:pos="3345"/>
        </w:tabs>
        <w:rPr>
          <w:rFonts w:ascii="Arial" w:hAnsi="Arial" w:cs="Arial"/>
        </w:rPr>
      </w:pPr>
    </w:p>
    <w:p w14:paraId="38EB7718" w14:textId="36DE99C6" w:rsidR="005F4AD3" w:rsidRPr="007E79F0" w:rsidRDefault="00E656A9" w:rsidP="00321800">
      <w:pPr>
        <w:tabs>
          <w:tab w:val="left" w:pos="3345"/>
        </w:tabs>
        <w:rPr>
          <w:rFonts w:ascii="Arial" w:hAnsi="Arial" w:cs="Arial"/>
        </w:rPr>
      </w:pPr>
      <w:r w:rsidRPr="007E79F0">
        <w:rPr>
          <w:rFonts w:ascii="Arial" w:hAnsi="Arial" w:cs="Arial"/>
        </w:rPr>
        <w:t xml:space="preserve">     </w:t>
      </w:r>
      <w:r w:rsidR="004255A5" w:rsidRPr="007E79F0">
        <w:rPr>
          <w:rFonts w:ascii="Arial" w:hAnsi="Arial" w:cs="Arial"/>
        </w:rPr>
        <w:t xml:space="preserve">     </w:t>
      </w:r>
      <w:r w:rsidRPr="007E79F0">
        <w:rPr>
          <w:rFonts w:ascii="Arial" w:hAnsi="Arial" w:cs="Arial"/>
        </w:rPr>
        <w:t xml:space="preserve"> Схема электрическая обогревателя типа РИЗУР-ТЕРМ-Б-380</w:t>
      </w:r>
    </w:p>
    <w:p w14:paraId="12F99831" w14:textId="7104F818" w:rsidR="00E656A9" w:rsidRDefault="004255A5" w:rsidP="00321800">
      <w:pPr>
        <w:tabs>
          <w:tab w:val="left" w:pos="33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80EA6">
        <w:rPr>
          <w:noProof/>
        </w:rPr>
        <w:drawing>
          <wp:inline distT="0" distB="0" distL="0" distR="0" wp14:anchorId="643F3B47" wp14:editId="33F3A280">
            <wp:extent cx="5940425" cy="4134485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1B4C" w14:textId="1AE7A5AE" w:rsidR="008D442A" w:rsidRDefault="00C8700A" w:rsidP="008D442A">
      <w:pPr>
        <w:tabs>
          <w:tab w:val="left" w:pos="33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E656A9">
        <w:rPr>
          <w:rFonts w:ascii="Times New Roman" w:hAnsi="Times New Roman"/>
          <w:sz w:val="28"/>
          <w:szCs w:val="28"/>
        </w:rPr>
        <w:t xml:space="preserve">            </w:t>
      </w:r>
    </w:p>
    <w:p w14:paraId="59A831C6" w14:textId="6910062D" w:rsidR="005F4AD3" w:rsidRPr="007E79F0" w:rsidRDefault="008D442A" w:rsidP="008D442A">
      <w:pPr>
        <w:tabs>
          <w:tab w:val="left" w:pos="3345"/>
        </w:tabs>
        <w:rPr>
          <w:rFonts w:ascii="Arial" w:hAnsi="Arial" w:cs="Arial"/>
        </w:rPr>
      </w:pPr>
      <w:r w:rsidRPr="007E79F0">
        <w:rPr>
          <w:rFonts w:ascii="Arial" w:hAnsi="Arial" w:cs="Arial"/>
        </w:rPr>
        <w:t xml:space="preserve">                                                       </w:t>
      </w:r>
      <w:r w:rsidR="007E79F0">
        <w:rPr>
          <w:rFonts w:ascii="Arial" w:hAnsi="Arial" w:cs="Arial"/>
          <w:lang w:val="en-US"/>
        </w:rPr>
        <w:t xml:space="preserve">        </w:t>
      </w:r>
      <w:r w:rsidR="00E656A9" w:rsidRPr="007E79F0">
        <w:rPr>
          <w:rFonts w:ascii="Arial" w:hAnsi="Arial" w:cs="Arial"/>
        </w:rPr>
        <w:t xml:space="preserve"> Рисунок </w:t>
      </w:r>
      <w:r w:rsidR="0092043A">
        <w:rPr>
          <w:rFonts w:ascii="Arial" w:hAnsi="Arial" w:cs="Arial"/>
        </w:rPr>
        <w:t>А.4</w:t>
      </w:r>
    </w:p>
    <w:p w14:paraId="5A389EB4" w14:textId="492D58B3" w:rsidR="004255A5" w:rsidRDefault="004255A5" w:rsidP="008D442A">
      <w:pPr>
        <w:tabs>
          <w:tab w:val="left" w:pos="3345"/>
        </w:tabs>
        <w:rPr>
          <w:rFonts w:ascii="Times New Roman" w:hAnsi="Times New Roman"/>
          <w:sz w:val="26"/>
          <w:szCs w:val="26"/>
        </w:rPr>
      </w:pPr>
    </w:p>
    <w:sectPr w:rsidR="004255A5" w:rsidSect="00D62E7F">
      <w:footerReference w:type="default" r:id="rId1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0293" w14:textId="77777777" w:rsidR="00CD68F5" w:rsidRDefault="00CD68F5" w:rsidP="00AC7386">
      <w:r>
        <w:separator/>
      </w:r>
    </w:p>
  </w:endnote>
  <w:endnote w:type="continuationSeparator" w:id="0">
    <w:p w14:paraId="103662CF" w14:textId="77777777" w:rsidR="00CD68F5" w:rsidRDefault="00CD68F5" w:rsidP="00AC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6282656"/>
      <w:docPartObj>
        <w:docPartGallery w:val="Page Numbers (Bottom of Page)"/>
        <w:docPartUnique/>
      </w:docPartObj>
    </w:sdtPr>
    <w:sdtEndPr/>
    <w:sdtContent>
      <w:p w14:paraId="12263EB9" w14:textId="34FBC8A5" w:rsidR="00AC7386" w:rsidRDefault="00AC7386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066E46" w14:textId="77777777" w:rsidR="00AC7386" w:rsidRDefault="00AC7386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3786" w14:textId="77777777" w:rsidR="00CD68F5" w:rsidRDefault="00CD68F5" w:rsidP="00AC7386">
      <w:r>
        <w:separator/>
      </w:r>
    </w:p>
  </w:footnote>
  <w:footnote w:type="continuationSeparator" w:id="0">
    <w:p w14:paraId="30FFAF98" w14:textId="77777777" w:rsidR="00CD68F5" w:rsidRDefault="00CD68F5" w:rsidP="00AC7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0920"/>
    <w:multiLevelType w:val="multilevel"/>
    <w:tmpl w:val="FB580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5D54561"/>
    <w:multiLevelType w:val="hybridMultilevel"/>
    <w:tmpl w:val="9026771E"/>
    <w:lvl w:ilvl="0" w:tplc="3228B89A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7C22CCA"/>
    <w:multiLevelType w:val="hybridMultilevel"/>
    <w:tmpl w:val="85C8C07E"/>
    <w:lvl w:ilvl="0" w:tplc="75629436">
      <w:start w:val="1"/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B35BDD"/>
    <w:multiLevelType w:val="hybridMultilevel"/>
    <w:tmpl w:val="C988F3EE"/>
    <w:lvl w:ilvl="0" w:tplc="75629436">
      <w:start w:val="1"/>
      <w:numFmt w:val="bullet"/>
      <w:lvlText w:val="•"/>
      <w:lvlJc w:val="left"/>
      <w:pPr>
        <w:ind w:left="19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4" w15:restartNumberingAfterBreak="0">
    <w:nsid w:val="22EB3C3D"/>
    <w:multiLevelType w:val="hybridMultilevel"/>
    <w:tmpl w:val="A7108CD8"/>
    <w:lvl w:ilvl="0" w:tplc="AE84974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547878"/>
    <w:multiLevelType w:val="hybridMultilevel"/>
    <w:tmpl w:val="95EE3A22"/>
    <w:lvl w:ilvl="0" w:tplc="886630E8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7642463"/>
    <w:multiLevelType w:val="hybridMultilevel"/>
    <w:tmpl w:val="335A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12DF8"/>
    <w:multiLevelType w:val="hybridMultilevel"/>
    <w:tmpl w:val="61A0C6F8"/>
    <w:lvl w:ilvl="0" w:tplc="A948C96A">
      <w:start w:val="1"/>
      <w:numFmt w:val="bullet"/>
      <w:lvlText w:val="-"/>
      <w:lvlJc w:val="left"/>
      <w:pPr>
        <w:ind w:left="10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3AAD6E">
      <w:start w:val="1"/>
      <w:numFmt w:val="bullet"/>
      <w:lvlText w:val="o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B0A682">
      <w:start w:val="1"/>
      <w:numFmt w:val="bullet"/>
      <w:lvlText w:val="▪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629436">
      <w:start w:val="1"/>
      <w:numFmt w:val="bullet"/>
      <w:lvlText w:val="•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41A92FA">
      <w:start w:val="1"/>
      <w:numFmt w:val="bullet"/>
      <w:lvlText w:val="o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6C9F50">
      <w:start w:val="1"/>
      <w:numFmt w:val="bullet"/>
      <w:lvlText w:val="▪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7B2B368">
      <w:start w:val="1"/>
      <w:numFmt w:val="bullet"/>
      <w:lvlText w:val="•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C0E9A6A">
      <w:start w:val="1"/>
      <w:numFmt w:val="bullet"/>
      <w:lvlText w:val="o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B28DE2">
      <w:start w:val="1"/>
      <w:numFmt w:val="bullet"/>
      <w:lvlText w:val="▪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79A5524"/>
    <w:multiLevelType w:val="multilevel"/>
    <w:tmpl w:val="00BA2B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9" w15:restartNumberingAfterBreak="0">
    <w:nsid w:val="6B7F2EBE"/>
    <w:multiLevelType w:val="hybridMultilevel"/>
    <w:tmpl w:val="CD06FF3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7136280"/>
    <w:multiLevelType w:val="multilevel"/>
    <w:tmpl w:val="13F4F2CA"/>
    <w:lvl w:ilvl="0">
      <w:start w:val="1"/>
      <w:numFmt w:val="decimal"/>
      <w:lvlText w:val="%1."/>
      <w:lvlJc w:val="left"/>
      <w:pPr>
        <w:ind w:left="11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"/>
      <w:lvlJc w:val="left"/>
      <w:pPr>
        <w:ind w:left="1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7F0A7EC0"/>
    <w:multiLevelType w:val="hybridMultilevel"/>
    <w:tmpl w:val="0D141A1A"/>
    <w:lvl w:ilvl="0" w:tplc="BCD49D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31"/>
    <w:rsid w:val="00004B28"/>
    <w:rsid w:val="00006573"/>
    <w:rsid w:val="000157CC"/>
    <w:rsid w:val="00033780"/>
    <w:rsid w:val="00036E52"/>
    <w:rsid w:val="0006405A"/>
    <w:rsid w:val="000659A5"/>
    <w:rsid w:val="000B6561"/>
    <w:rsid w:val="000C36FE"/>
    <w:rsid w:val="000F034B"/>
    <w:rsid w:val="000F74EC"/>
    <w:rsid w:val="00106287"/>
    <w:rsid w:val="00107C4E"/>
    <w:rsid w:val="00125CFE"/>
    <w:rsid w:val="00142A45"/>
    <w:rsid w:val="001753B3"/>
    <w:rsid w:val="001807CE"/>
    <w:rsid w:val="001C6424"/>
    <w:rsid w:val="001E798D"/>
    <w:rsid w:val="001F2DE8"/>
    <w:rsid w:val="00200D63"/>
    <w:rsid w:val="002229DC"/>
    <w:rsid w:val="002A68D2"/>
    <w:rsid w:val="002B1E34"/>
    <w:rsid w:val="002C217E"/>
    <w:rsid w:val="002E26A4"/>
    <w:rsid w:val="002F74DB"/>
    <w:rsid w:val="00310F86"/>
    <w:rsid w:val="00321800"/>
    <w:rsid w:val="00326F74"/>
    <w:rsid w:val="003618E2"/>
    <w:rsid w:val="00392297"/>
    <w:rsid w:val="00394014"/>
    <w:rsid w:val="003B04C7"/>
    <w:rsid w:val="003C4DB5"/>
    <w:rsid w:val="003E2CDF"/>
    <w:rsid w:val="003F5F5F"/>
    <w:rsid w:val="00404ACF"/>
    <w:rsid w:val="004255A5"/>
    <w:rsid w:val="004513F7"/>
    <w:rsid w:val="00471EB7"/>
    <w:rsid w:val="004740AC"/>
    <w:rsid w:val="00491A99"/>
    <w:rsid w:val="004D1E44"/>
    <w:rsid w:val="004D4518"/>
    <w:rsid w:val="004D4B01"/>
    <w:rsid w:val="004F0B37"/>
    <w:rsid w:val="004F14E8"/>
    <w:rsid w:val="005048FB"/>
    <w:rsid w:val="00510971"/>
    <w:rsid w:val="00593272"/>
    <w:rsid w:val="005B6359"/>
    <w:rsid w:val="005D52B8"/>
    <w:rsid w:val="005E1A14"/>
    <w:rsid w:val="005F4AD3"/>
    <w:rsid w:val="00605DBD"/>
    <w:rsid w:val="00615CBD"/>
    <w:rsid w:val="00621610"/>
    <w:rsid w:val="006221DA"/>
    <w:rsid w:val="00626920"/>
    <w:rsid w:val="006320DC"/>
    <w:rsid w:val="00637A87"/>
    <w:rsid w:val="00641700"/>
    <w:rsid w:val="00643769"/>
    <w:rsid w:val="00651F4D"/>
    <w:rsid w:val="00660958"/>
    <w:rsid w:val="00672642"/>
    <w:rsid w:val="006747E7"/>
    <w:rsid w:val="006D4D1C"/>
    <w:rsid w:val="00725FA7"/>
    <w:rsid w:val="00743489"/>
    <w:rsid w:val="00776514"/>
    <w:rsid w:val="007C51AF"/>
    <w:rsid w:val="007E43A2"/>
    <w:rsid w:val="007E79F0"/>
    <w:rsid w:val="008271DF"/>
    <w:rsid w:val="00843FD4"/>
    <w:rsid w:val="008A29D4"/>
    <w:rsid w:val="008A7EDD"/>
    <w:rsid w:val="008C0FDC"/>
    <w:rsid w:val="008C37A2"/>
    <w:rsid w:val="008D442A"/>
    <w:rsid w:val="008E29A8"/>
    <w:rsid w:val="008F4F0C"/>
    <w:rsid w:val="00914104"/>
    <w:rsid w:val="0092043A"/>
    <w:rsid w:val="00924F85"/>
    <w:rsid w:val="00972B0B"/>
    <w:rsid w:val="00975288"/>
    <w:rsid w:val="009A2C7B"/>
    <w:rsid w:val="009A7BB3"/>
    <w:rsid w:val="009E1C0F"/>
    <w:rsid w:val="009F5548"/>
    <w:rsid w:val="00A161EF"/>
    <w:rsid w:val="00A16C33"/>
    <w:rsid w:val="00A170BD"/>
    <w:rsid w:val="00A26735"/>
    <w:rsid w:val="00A61E84"/>
    <w:rsid w:val="00A70788"/>
    <w:rsid w:val="00A81F48"/>
    <w:rsid w:val="00A8405B"/>
    <w:rsid w:val="00A92005"/>
    <w:rsid w:val="00AC35B2"/>
    <w:rsid w:val="00AC7386"/>
    <w:rsid w:val="00AE0294"/>
    <w:rsid w:val="00AF1ACC"/>
    <w:rsid w:val="00B100A6"/>
    <w:rsid w:val="00B1189E"/>
    <w:rsid w:val="00B12808"/>
    <w:rsid w:val="00B30C7B"/>
    <w:rsid w:val="00B37E59"/>
    <w:rsid w:val="00B40926"/>
    <w:rsid w:val="00B40F75"/>
    <w:rsid w:val="00B80B7B"/>
    <w:rsid w:val="00B86031"/>
    <w:rsid w:val="00B91EA0"/>
    <w:rsid w:val="00BF2542"/>
    <w:rsid w:val="00C16EAE"/>
    <w:rsid w:val="00C3155A"/>
    <w:rsid w:val="00C708FB"/>
    <w:rsid w:val="00C747EC"/>
    <w:rsid w:val="00C75536"/>
    <w:rsid w:val="00C8302F"/>
    <w:rsid w:val="00C8700A"/>
    <w:rsid w:val="00C96B03"/>
    <w:rsid w:val="00CA7614"/>
    <w:rsid w:val="00CC56AF"/>
    <w:rsid w:val="00CC5B2B"/>
    <w:rsid w:val="00CD68F5"/>
    <w:rsid w:val="00CE1B85"/>
    <w:rsid w:val="00CF4D11"/>
    <w:rsid w:val="00D02650"/>
    <w:rsid w:val="00D34551"/>
    <w:rsid w:val="00D37158"/>
    <w:rsid w:val="00D4680E"/>
    <w:rsid w:val="00D62E7F"/>
    <w:rsid w:val="00D80EA6"/>
    <w:rsid w:val="00DA12EC"/>
    <w:rsid w:val="00DA5733"/>
    <w:rsid w:val="00DB737D"/>
    <w:rsid w:val="00DC539E"/>
    <w:rsid w:val="00DF1A0C"/>
    <w:rsid w:val="00DF3489"/>
    <w:rsid w:val="00E121DC"/>
    <w:rsid w:val="00E17E5B"/>
    <w:rsid w:val="00E40A84"/>
    <w:rsid w:val="00E46E2F"/>
    <w:rsid w:val="00E656A9"/>
    <w:rsid w:val="00E71AB4"/>
    <w:rsid w:val="00E74FAC"/>
    <w:rsid w:val="00E85D15"/>
    <w:rsid w:val="00EB164F"/>
    <w:rsid w:val="00EE29C6"/>
    <w:rsid w:val="00EE44DA"/>
    <w:rsid w:val="00F14910"/>
    <w:rsid w:val="00F14EA9"/>
    <w:rsid w:val="00F27A05"/>
    <w:rsid w:val="00F42F38"/>
    <w:rsid w:val="00F54584"/>
    <w:rsid w:val="00F934FB"/>
    <w:rsid w:val="00F96F6F"/>
    <w:rsid w:val="00FC3589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3626AC"/>
  <w15:chartTrackingRefBased/>
  <w15:docId w15:val="{52287B2A-680C-4805-A183-89A96552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EB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1E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EB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E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E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E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EB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EB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EB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E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E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1EB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1E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71EB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1EB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1EB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1EB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1EB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1EB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71E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71E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71E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71EB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71EB7"/>
    <w:rPr>
      <w:b/>
      <w:bCs/>
    </w:rPr>
  </w:style>
  <w:style w:type="character" w:styleId="a8">
    <w:name w:val="Emphasis"/>
    <w:basedOn w:val="a0"/>
    <w:uiPriority w:val="20"/>
    <w:qFormat/>
    <w:rsid w:val="00471EB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71EB7"/>
    <w:rPr>
      <w:szCs w:val="32"/>
    </w:rPr>
  </w:style>
  <w:style w:type="paragraph" w:styleId="aa">
    <w:name w:val="List Paragraph"/>
    <w:basedOn w:val="a"/>
    <w:uiPriority w:val="34"/>
    <w:qFormat/>
    <w:rsid w:val="00471E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1EB7"/>
    <w:rPr>
      <w:i/>
    </w:rPr>
  </w:style>
  <w:style w:type="character" w:customStyle="1" w:styleId="22">
    <w:name w:val="Цитата 2 Знак"/>
    <w:basedOn w:val="a0"/>
    <w:link w:val="21"/>
    <w:uiPriority w:val="29"/>
    <w:rsid w:val="00471EB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71EB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71EB7"/>
    <w:rPr>
      <w:b/>
      <w:i/>
      <w:sz w:val="24"/>
    </w:rPr>
  </w:style>
  <w:style w:type="character" w:styleId="ad">
    <w:name w:val="Subtle Emphasis"/>
    <w:uiPriority w:val="19"/>
    <w:qFormat/>
    <w:rsid w:val="00471EB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71EB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71EB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71EB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71EB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71EB7"/>
    <w:pPr>
      <w:outlineLvl w:val="9"/>
    </w:pPr>
  </w:style>
  <w:style w:type="paragraph" w:styleId="af3">
    <w:name w:val="header"/>
    <w:basedOn w:val="a"/>
    <w:link w:val="af4"/>
    <w:uiPriority w:val="99"/>
    <w:unhideWhenUsed/>
    <w:rsid w:val="00AC738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C7386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AC738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C7386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B30C7B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B30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E35AB-7618-406A-A2FE-5FEDEC0F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12</Pages>
  <Words>2616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Алескандровна Гречихина</dc:creator>
  <cp:keywords/>
  <dc:description/>
  <cp:lastModifiedBy>Надежда Алескандровна Гречихина</cp:lastModifiedBy>
  <cp:revision>95</cp:revision>
  <cp:lastPrinted>2021-05-05T08:16:00Z</cp:lastPrinted>
  <dcterms:created xsi:type="dcterms:W3CDTF">2019-10-28T11:53:00Z</dcterms:created>
  <dcterms:modified xsi:type="dcterms:W3CDTF">2021-07-05T13:02:00Z</dcterms:modified>
</cp:coreProperties>
</file>